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3F91" w14:textId="582FCE3F" w:rsidR="00AE54DA" w:rsidRPr="00AE54DA" w:rsidRDefault="00AE54DA" w:rsidP="00084F0F">
      <w:pPr>
        <w:pStyle w:val="PRTitolo1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AE54DA">
        <w:rPr>
          <w:rFonts w:ascii="Arial" w:hAnsi="Arial"/>
          <w:b w:val="0"/>
          <w:sz w:val="22"/>
          <w:szCs w:val="22"/>
          <w:u w:val="single"/>
        </w:rPr>
        <w:t>Die BLM GROUP auf der BLECHEXPO 2017</w:t>
      </w:r>
    </w:p>
    <w:p w14:paraId="61CB9C8E" w14:textId="2B2B7AD8" w:rsidR="009A2A75" w:rsidRPr="00C83F11" w:rsidRDefault="00AE54DA" w:rsidP="00084F0F">
      <w:pPr>
        <w:pStyle w:val="PRTitolo1"/>
        <w:jc w:val="left"/>
        <w:rPr>
          <w:rFonts w:ascii="Arial" w:hAnsi="Arial" w:cs="Arial"/>
        </w:rPr>
      </w:pPr>
      <w:r>
        <w:rPr>
          <w:rFonts w:ascii="Arial" w:hAnsi="Arial"/>
        </w:rPr>
        <w:t>So sieht Industrie 4.0 aus Sicht der BLM GROUP aus</w:t>
      </w:r>
    </w:p>
    <w:p w14:paraId="5B41ED7E" w14:textId="5CDC7CB4" w:rsidR="00C85113" w:rsidRPr="00715307" w:rsidRDefault="00084F0F" w:rsidP="00084F0F">
      <w:pPr>
        <w:pStyle w:val="PRTesto"/>
        <w:jc w:val="left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Auf der BLECHEXPO 2017 (7. </w:t>
      </w:r>
      <w:r w:rsidR="005513AD">
        <w:rPr>
          <w:rFonts w:ascii="Arial" w:hAnsi="Arial"/>
          <w:i/>
        </w:rPr>
        <w:t>-</w:t>
      </w:r>
      <w:r>
        <w:rPr>
          <w:rFonts w:ascii="Arial" w:hAnsi="Arial"/>
          <w:i/>
        </w:rPr>
        <w:t xml:space="preserve"> 10. November 2017 in Stuttgart) zeigt d</w:t>
      </w:r>
      <w:r w:rsidR="004232C8">
        <w:rPr>
          <w:rFonts w:ascii="Arial" w:hAnsi="Arial"/>
          <w:i/>
        </w:rPr>
        <w:t xml:space="preserve">ie BLM </w:t>
      </w:r>
      <w:r w:rsidR="005513AD">
        <w:rPr>
          <w:rFonts w:ascii="Arial" w:hAnsi="Arial"/>
          <w:i/>
        </w:rPr>
        <w:t xml:space="preserve">GROUP </w:t>
      </w:r>
      <w:r>
        <w:rPr>
          <w:rFonts w:ascii="Arial" w:hAnsi="Arial"/>
          <w:i/>
        </w:rPr>
        <w:t>in Halle 1</w:t>
      </w:r>
      <w:r w:rsidR="004232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(</w:t>
      </w:r>
      <w:r w:rsidR="004232C8">
        <w:rPr>
          <w:rFonts w:ascii="Arial" w:hAnsi="Arial"/>
          <w:i/>
        </w:rPr>
        <w:t>Stand 1610</w:t>
      </w:r>
      <w:r>
        <w:rPr>
          <w:rFonts w:ascii="Arial" w:hAnsi="Arial"/>
          <w:i/>
        </w:rPr>
        <w:t xml:space="preserve">) anhand verschiedener </w:t>
      </w:r>
      <w:r w:rsidR="004232C8">
        <w:rPr>
          <w:rFonts w:ascii="Arial" w:hAnsi="Arial"/>
          <w:i/>
        </w:rPr>
        <w:t>Konzepte</w:t>
      </w:r>
      <w:r>
        <w:rPr>
          <w:rFonts w:ascii="Arial" w:hAnsi="Arial"/>
          <w:i/>
        </w:rPr>
        <w:t xml:space="preserve"> auf</w:t>
      </w:r>
      <w:r w:rsidR="004232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wie</w:t>
      </w:r>
      <w:r w:rsidR="004232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sie </w:t>
      </w:r>
      <w:r w:rsidR="004232C8">
        <w:rPr>
          <w:rFonts w:ascii="Arial" w:hAnsi="Arial"/>
          <w:i/>
        </w:rPr>
        <w:t xml:space="preserve">die Produktionswelt der Zukunft </w:t>
      </w:r>
      <w:r>
        <w:rPr>
          <w:rFonts w:ascii="Arial" w:hAnsi="Arial"/>
          <w:i/>
        </w:rPr>
        <w:t>sieht</w:t>
      </w:r>
      <w:r w:rsidR="004232C8">
        <w:rPr>
          <w:rFonts w:ascii="Arial" w:hAnsi="Arial"/>
          <w:i/>
        </w:rPr>
        <w:t xml:space="preserve"> und </w:t>
      </w:r>
      <w:r w:rsidR="005513AD">
        <w:rPr>
          <w:rFonts w:ascii="Arial" w:hAnsi="Arial"/>
          <w:i/>
        </w:rPr>
        <w:t>wie sich aus ihrer Perspektive die</w:t>
      </w:r>
      <w:r w:rsidR="004232C8">
        <w:rPr>
          <w:rFonts w:ascii="Arial" w:hAnsi="Arial"/>
          <w:i/>
        </w:rPr>
        <w:t xml:space="preserve"> </w:t>
      </w:r>
      <w:r w:rsidR="005513AD">
        <w:rPr>
          <w:rFonts w:ascii="Arial" w:hAnsi="Arial"/>
          <w:i/>
        </w:rPr>
        <w:t>so genannte</w:t>
      </w:r>
      <w:r w:rsidR="00B335FD">
        <w:rPr>
          <w:rFonts w:ascii="Arial" w:hAnsi="Arial"/>
          <w:i/>
        </w:rPr>
        <w:t xml:space="preserve"> </w:t>
      </w:r>
      <w:r w:rsidR="005513AD">
        <w:rPr>
          <w:rFonts w:ascii="Arial" w:hAnsi="Arial"/>
          <w:i/>
        </w:rPr>
        <w:t>vierte industrielle Revolution darstellt</w:t>
      </w:r>
      <w:r w:rsidR="004232C8">
        <w:rPr>
          <w:rFonts w:ascii="Arial" w:hAnsi="Arial"/>
          <w:i/>
        </w:rPr>
        <w:t>.</w:t>
      </w:r>
    </w:p>
    <w:p w14:paraId="0B40E8EC" w14:textId="77777777" w:rsidR="00B05D22" w:rsidRPr="00715307" w:rsidRDefault="00B05D22" w:rsidP="00084F0F">
      <w:pPr>
        <w:pStyle w:val="PRTesto"/>
        <w:jc w:val="left"/>
        <w:rPr>
          <w:rFonts w:ascii="Arial" w:hAnsi="Arial" w:cs="Arial"/>
        </w:rPr>
      </w:pPr>
    </w:p>
    <w:p w14:paraId="543459A9" w14:textId="48CC9734" w:rsidR="00A47AF7" w:rsidRDefault="006B1848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i/>
          <w:sz w:val="22"/>
        </w:rPr>
        <w:t>Stuttgart, 7. November 2017</w:t>
      </w:r>
      <w:r>
        <w:rPr>
          <w:rFonts w:ascii="Arial" w:eastAsiaTheme="minorEastAsia" w:hAnsi="Arial"/>
          <w:sz w:val="22"/>
        </w:rPr>
        <w:t xml:space="preserve">. </w:t>
      </w:r>
      <w:r w:rsidR="006A5790">
        <w:rPr>
          <w:rFonts w:ascii="Arial" w:eastAsiaTheme="minorEastAsia" w:hAnsi="Arial"/>
          <w:sz w:val="22"/>
        </w:rPr>
        <w:t xml:space="preserve">Unter </w:t>
      </w:r>
      <w:r w:rsidR="006A5790" w:rsidRPr="006A5790">
        <w:rPr>
          <w:rFonts w:ascii="Arial" w:eastAsiaTheme="minorEastAsia" w:hAnsi="Arial"/>
          <w:sz w:val="22"/>
        </w:rPr>
        <w:t>dem Motto</w:t>
      </w:r>
      <w:r w:rsidRPr="006A5790">
        <w:rPr>
          <w:rFonts w:ascii="Arial" w:eastAsiaTheme="minorEastAsia" w:hAnsi="Arial"/>
          <w:sz w:val="22"/>
        </w:rPr>
        <w:t xml:space="preserve"> </w:t>
      </w:r>
      <w:r w:rsidR="006A5790" w:rsidRPr="006A5790">
        <w:rPr>
          <w:rFonts w:ascii="Arial" w:eastAsiaTheme="minorEastAsia" w:hAnsi="Arial"/>
          <w:sz w:val="22"/>
        </w:rPr>
        <w:t>„Future Is Calling“</w:t>
      </w:r>
      <w:r w:rsidRPr="006A5790">
        <w:rPr>
          <w:rFonts w:ascii="Arial" w:eastAsiaTheme="minorEastAsia" w:hAnsi="Arial"/>
          <w:sz w:val="22"/>
        </w:rPr>
        <w:t xml:space="preserve"> </w:t>
      </w:r>
      <w:r w:rsidR="006A5790" w:rsidRPr="006A5790">
        <w:rPr>
          <w:rFonts w:ascii="Arial" w:eastAsiaTheme="minorEastAsia" w:hAnsi="Arial"/>
          <w:sz w:val="22"/>
        </w:rPr>
        <w:t xml:space="preserve">(Die Zukunft ruft) </w:t>
      </w:r>
      <w:r w:rsidR="006A5790">
        <w:rPr>
          <w:rFonts w:ascii="Arial" w:eastAsiaTheme="minorEastAsia" w:hAnsi="Arial"/>
          <w:sz w:val="22"/>
        </w:rPr>
        <w:t xml:space="preserve">veranstaltete die BLM GROUP im September 2017 in einem ihrer Werke in Levico Terme in Norditalien ihre 14tägige Hausmesse INTUBE XXVII. </w:t>
      </w:r>
      <w:r w:rsidR="004F0A2C">
        <w:rPr>
          <w:rFonts w:ascii="Arial" w:eastAsiaTheme="minorEastAsia" w:hAnsi="Arial"/>
          <w:sz w:val="22"/>
        </w:rPr>
        <w:t>Das gleiche</w:t>
      </w:r>
      <w:r w:rsidR="006A5790">
        <w:rPr>
          <w:rFonts w:ascii="Arial" w:eastAsiaTheme="minorEastAsia" w:hAnsi="Arial"/>
          <w:sz w:val="22"/>
        </w:rPr>
        <w:t xml:space="preserve"> Motto hat die Unternehmensgruppe auch für ihre Präsenz auf der diesjährigen BLECHEXPO</w:t>
      </w:r>
      <w:r>
        <w:rPr>
          <w:rFonts w:ascii="Arial" w:eastAsiaTheme="minorEastAsia" w:hAnsi="Arial"/>
          <w:sz w:val="22"/>
        </w:rPr>
        <w:t xml:space="preserve"> </w:t>
      </w:r>
      <w:r w:rsidR="006A5790">
        <w:rPr>
          <w:rFonts w:ascii="Arial" w:eastAsiaTheme="minorEastAsia" w:hAnsi="Arial"/>
          <w:sz w:val="22"/>
        </w:rPr>
        <w:t xml:space="preserve">gewählt. Es </w:t>
      </w:r>
      <w:r w:rsidR="003F69C1">
        <w:rPr>
          <w:rFonts w:ascii="Arial" w:eastAsiaTheme="minorEastAsia" w:hAnsi="Arial"/>
          <w:sz w:val="22"/>
        </w:rPr>
        <w:t>will die Messebesucher</w:t>
      </w:r>
      <w:r w:rsidR="004F0A2C">
        <w:rPr>
          <w:rFonts w:ascii="Arial" w:eastAsiaTheme="minorEastAsia" w:hAnsi="Arial"/>
          <w:sz w:val="22"/>
        </w:rPr>
        <w:t xml:space="preserve"> auffordern</w:t>
      </w:r>
      <w:r w:rsidR="006A5790">
        <w:rPr>
          <w:rFonts w:ascii="Arial" w:eastAsiaTheme="minorEastAsia" w:hAnsi="Arial"/>
          <w:sz w:val="22"/>
        </w:rPr>
        <w:t>,</w:t>
      </w:r>
      <w:r>
        <w:rPr>
          <w:rFonts w:ascii="Arial" w:eastAsiaTheme="minorEastAsia" w:hAnsi="Arial"/>
          <w:sz w:val="22"/>
        </w:rPr>
        <w:t xml:space="preserve"> </w:t>
      </w:r>
      <w:r w:rsidR="008E063B">
        <w:rPr>
          <w:rFonts w:ascii="Arial" w:eastAsiaTheme="minorEastAsia" w:hAnsi="Arial"/>
          <w:sz w:val="22"/>
        </w:rPr>
        <w:t xml:space="preserve">nicht als Zuschauer, sondern </w:t>
      </w:r>
      <w:r>
        <w:rPr>
          <w:rFonts w:ascii="Arial" w:eastAsiaTheme="minorEastAsia" w:hAnsi="Arial"/>
          <w:sz w:val="22"/>
        </w:rPr>
        <w:t xml:space="preserve">als Hauptdarsteller </w:t>
      </w:r>
      <w:r w:rsidR="003F69C1">
        <w:rPr>
          <w:rFonts w:ascii="Arial" w:eastAsiaTheme="minorEastAsia" w:hAnsi="Arial"/>
          <w:sz w:val="22"/>
        </w:rPr>
        <w:t xml:space="preserve">in die Zukunft </w:t>
      </w:r>
      <w:r w:rsidR="008E063B">
        <w:rPr>
          <w:rFonts w:ascii="Arial" w:eastAsiaTheme="minorEastAsia" w:hAnsi="Arial"/>
          <w:sz w:val="22"/>
        </w:rPr>
        <w:t>zu schreiten</w:t>
      </w:r>
      <w:r>
        <w:rPr>
          <w:rFonts w:ascii="Arial" w:eastAsiaTheme="minorEastAsia" w:hAnsi="Arial"/>
          <w:sz w:val="22"/>
        </w:rPr>
        <w:t xml:space="preserve">. </w:t>
      </w:r>
      <w:r w:rsidR="00BE7703">
        <w:rPr>
          <w:rFonts w:ascii="Arial" w:eastAsiaTheme="minorEastAsia" w:hAnsi="Arial"/>
          <w:sz w:val="22"/>
        </w:rPr>
        <w:t>Aus Sicht der</w:t>
      </w:r>
      <w:r w:rsidR="006A5790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 xml:space="preserve">BLM GROUP </w:t>
      </w:r>
      <w:r w:rsidR="00BE7703">
        <w:rPr>
          <w:rFonts w:ascii="Arial" w:eastAsiaTheme="minorEastAsia" w:hAnsi="Arial"/>
          <w:sz w:val="22"/>
        </w:rPr>
        <w:t xml:space="preserve">steht </w:t>
      </w:r>
      <w:r w:rsidR="006A5790">
        <w:rPr>
          <w:rFonts w:ascii="Arial" w:eastAsiaTheme="minorEastAsia" w:hAnsi="Arial"/>
          <w:sz w:val="22"/>
        </w:rPr>
        <w:t xml:space="preserve">das Schlagwort </w:t>
      </w:r>
      <w:r>
        <w:rPr>
          <w:rFonts w:ascii="Arial" w:eastAsiaTheme="minorEastAsia" w:hAnsi="Arial"/>
          <w:sz w:val="22"/>
        </w:rPr>
        <w:t xml:space="preserve">Industrie 4.0 </w:t>
      </w:r>
      <w:r w:rsidR="00BE7703">
        <w:rPr>
          <w:rFonts w:ascii="Arial" w:eastAsiaTheme="minorEastAsia" w:hAnsi="Arial"/>
          <w:sz w:val="22"/>
        </w:rPr>
        <w:t>für einen</w:t>
      </w:r>
      <w:r w:rsidR="006A5790">
        <w:rPr>
          <w:rFonts w:ascii="Arial" w:eastAsiaTheme="minorEastAsia" w:hAnsi="Arial"/>
          <w:sz w:val="22"/>
        </w:rPr>
        <w:t xml:space="preserve"> Wandel</w:t>
      </w:r>
      <w:r>
        <w:rPr>
          <w:rFonts w:ascii="Arial" w:eastAsiaTheme="minorEastAsia" w:hAnsi="Arial"/>
          <w:sz w:val="22"/>
        </w:rPr>
        <w:t xml:space="preserve">, </w:t>
      </w:r>
      <w:r w:rsidR="006A5790">
        <w:rPr>
          <w:rFonts w:ascii="Arial" w:eastAsiaTheme="minorEastAsia" w:hAnsi="Arial"/>
          <w:sz w:val="22"/>
        </w:rPr>
        <w:t>der die gesamte Fertigung</w:t>
      </w:r>
      <w:r>
        <w:rPr>
          <w:rFonts w:ascii="Arial" w:eastAsiaTheme="minorEastAsia" w:hAnsi="Arial"/>
          <w:sz w:val="22"/>
        </w:rPr>
        <w:t xml:space="preserve">swelt </w:t>
      </w:r>
      <w:r w:rsidR="006A5790">
        <w:rPr>
          <w:rFonts w:ascii="Arial" w:eastAsiaTheme="minorEastAsia" w:hAnsi="Arial"/>
          <w:sz w:val="22"/>
        </w:rPr>
        <w:t xml:space="preserve">erfasst und sich </w:t>
      </w:r>
      <w:r>
        <w:rPr>
          <w:rFonts w:ascii="Arial" w:eastAsiaTheme="minorEastAsia" w:hAnsi="Arial"/>
          <w:sz w:val="22"/>
        </w:rPr>
        <w:t xml:space="preserve">durch </w:t>
      </w:r>
      <w:r w:rsidR="006A5790">
        <w:rPr>
          <w:rFonts w:ascii="Arial" w:eastAsiaTheme="minorEastAsia" w:hAnsi="Arial"/>
          <w:sz w:val="22"/>
        </w:rPr>
        <w:t>innovative</w:t>
      </w:r>
      <w:r>
        <w:rPr>
          <w:rFonts w:ascii="Arial" w:eastAsiaTheme="minorEastAsia" w:hAnsi="Arial"/>
          <w:sz w:val="22"/>
        </w:rPr>
        <w:t xml:space="preserve"> </w:t>
      </w:r>
      <w:r w:rsidR="00BE7703">
        <w:rPr>
          <w:rFonts w:ascii="Arial" w:eastAsiaTheme="minorEastAsia" w:hAnsi="Arial"/>
          <w:sz w:val="22"/>
        </w:rPr>
        <w:t xml:space="preserve">– </w:t>
      </w:r>
      <w:r>
        <w:rPr>
          <w:rFonts w:ascii="Arial" w:eastAsiaTheme="minorEastAsia" w:hAnsi="Arial"/>
          <w:sz w:val="22"/>
        </w:rPr>
        <w:t xml:space="preserve">und vor allem </w:t>
      </w:r>
      <w:r w:rsidR="00BE7703">
        <w:rPr>
          <w:rFonts w:ascii="Arial" w:eastAsiaTheme="minorEastAsia" w:hAnsi="Arial"/>
          <w:sz w:val="22"/>
        </w:rPr>
        <w:t xml:space="preserve">schon jetzt </w:t>
      </w:r>
      <w:r w:rsidR="006A5790">
        <w:rPr>
          <w:rFonts w:ascii="Arial" w:eastAsiaTheme="minorEastAsia" w:hAnsi="Arial"/>
          <w:sz w:val="22"/>
        </w:rPr>
        <w:t>praktikable</w:t>
      </w:r>
      <w:r>
        <w:rPr>
          <w:rFonts w:ascii="Arial" w:eastAsiaTheme="minorEastAsia" w:hAnsi="Arial"/>
          <w:sz w:val="22"/>
        </w:rPr>
        <w:t xml:space="preserve"> </w:t>
      </w:r>
      <w:r w:rsidR="00BE7703">
        <w:rPr>
          <w:rFonts w:ascii="Arial" w:eastAsiaTheme="minorEastAsia" w:hAnsi="Arial"/>
          <w:sz w:val="22"/>
        </w:rPr>
        <w:t xml:space="preserve">– </w:t>
      </w:r>
      <w:r>
        <w:rPr>
          <w:rFonts w:ascii="Arial" w:eastAsiaTheme="minorEastAsia" w:hAnsi="Arial"/>
          <w:sz w:val="22"/>
        </w:rPr>
        <w:t>Konzepte auszeichnet.</w:t>
      </w:r>
    </w:p>
    <w:p w14:paraId="77607D83" w14:textId="77777777" w:rsidR="00A47AF7" w:rsidRDefault="00A47AF7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4BBBF19E" w14:textId="77777777" w:rsidR="001066B3" w:rsidRPr="00345676" w:rsidRDefault="001066B3" w:rsidP="00084F0F">
      <w:pPr>
        <w:pStyle w:val="PRTesto"/>
        <w:jc w:val="left"/>
        <w:rPr>
          <w:i/>
        </w:rPr>
      </w:pPr>
      <w:r>
        <w:rPr>
          <w:i/>
        </w:rPr>
        <w:t>Von der Maschine zum Produktionsprozess</w:t>
      </w:r>
    </w:p>
    <w:p w14:paraId="04310AF3" w14:textId="53F8AD6B" w:rsidR="00065647" w:rsidRDefault="00201F62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Getreu der Devise „Ändern Sie Ihre</w:t>
      </w:r>
      <w:r w:rsidR="001066B3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Sichtweise</w:t>
      </w:r>
      <w:r w:rsidR="001066B3">
        <w:rPr>
          <w:rFonts w:ascii="Arial" w:eastAsiaTheme="minorEastAsia" w:hAnsi="Arial"/>
          <w:sz w:val="22"/>
        </w:rPr>
        <w:t>!</w:t>
      </w:r>
      <w:r>
        <w:rPr>
          <w:rFonts w:ascii="Arial" w:eastAsiaTheme="minorEastAsia" w:hAnsi="Arial"/>
          <w:sz w:val="22"/>
        </w:rPr>
        <w:t>“</w:t>
      </w:r>
      <w:r w:rsidR="001066B3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fordert</w:t>
      </w:r>
      <w:r w:rsidR="001066B3">
        <w:rPr>
          <w:rFonts w:ascii="Arial" w:eastAsiaTheme="minorEastAsia" w:hAnsi="Arial"/>
          <w:sz w:val="22"/>
        </w:rPr>
        <w:t xml:space="preserve"> die BLM GROUP </w:t>
      </w:r>
      <w:r>
        <w:rPr>
          <w:rFonts w:ascii="Arial" w:eastAsiaTheme="minorEastAsia" w:hAnsi="Arial"/>
          <w:sz w:val="22"/>
        </w:rPr>
        <w:t xml:space="preserve">die Besucher der Stuttgarter Messe auf, ihre </w:t>
      </w:r>
      <w:r w:rsidR="001066B3">
        <w:rPr>
          <w:rFonts w:ascii="Arial" w:eastAsiaTheme="minorEastAsia" w:hAnsi="Arial"/>
          <w:sz w:val="22"/>
        </w:rPr>
        <w:t xml:space="preserve">Produktion </w:t>
      </w:r>
      <w:r w:rsidR="00B42806">
        <w:rPr>
          <w:rFonts w:ascii="Arial" w:eastAsiaTheme="minorEastAsia" w:hAnsi="Arial"/>
          <w:sz w:val="22"/>
        </w:rPr>
        <w:t>als Gesamtp</w:t>
      </w:r>
      <w:r w:rsidR="001066B3">
        <w:rPr>
          <w:rFonts w:ascii="Arial" w:eastAsiaTheme="minorEastAsia" w:hAnsi="Arial"/>
          <w:sz w:val="22"/>
        </w:rPr>
        <w:t xml:space="preserve">rozess und nicht </w:t>
      </w:r>
      <w:r>
        <w:rPr>
          <w:rFonts w:ascii="Arial" w:eastAsiaTheme="minorEastAsia" w:hAnsi="Arial"/>
          <w:sz w:val="22"/>
        </w:rPr>
        <w:t>länger als Abfolge</w:t>
      </w:r>
      <w:r w:rsidR="001066B3">
        <w:rPr>
          <w:rFonts w:ascii="Arial" w:eastAsiaTheme="minorEastAsia" w:hAnsi="Arial"/>
          <w:sz w:val="22"/>
        </w:rPr>
        <w:t xml:space="preserve"> </w:t>
      </w:r>
      <w:r w:rsidR="00FD5B0E">
        <w:rPr>
          <w:rFonts w:ascii="Arial" w:eastAsiaTheme="minorEastAsia" w:hAnsi="Arial"/>
          <w:sz w:val="22"/>
        </w:rPr>
        <w:t xml:space="preserve">separater </w:t>
      </w:r>
      <w:r>
        <w:rPr>
          <w:rFonts w:ascii="Arial" w:eastAsiaTheme="minorEastAsia" w:hAnsi="Arial"/>
          <w:sz w:val="22"/>
        </w:rPr>
        <w:t>Arbeitsschritte zu betrachten</w:t>
      </w:r>
      <w:r w:rsidR="001066B3">
        <w:rPr>
          <w:rFonts w:ascii="Arial" w:eastAsiaTheme="minorEastAsia" w:hAnsi="Arial"/>
          <w:sz w:val="22"/>
        </w:rPr>
        <w:t xml:space="preserve">. </w:t>
      </w:r>
      <w:r w:rsidRPr="00201F62">
        <w:rPr>
          <w:rFonts w:ascii="Arial" w:eastAsiaTheme="minorEastAsia" w:hAnsi="Arial"/>
          <w:sz w:val="22"/>
        </w:rPr>
        <w:t>Sie sollen ihre</w:t>
      </w:r>
      <w:r w:rsidR="001066B3" w:rsidRPr="00201F62">
        <w:rPr>
          <w:rFonts w:ascii="Arial" w:eastAsiaTheme="minorEastAsia" w:hAnsi="Arial"/>
          <w:sz w:val="22"/>
        </w:rPr>
        <w:t xml:space="preserve"> Aufmerksamkeit von den einzelnen </w:t>
      </w:r>
      <w:r w:rsidRPr="00201F62">
        <w:rPr>
          <w:rFonts w:ascii="Arial" w:eastAsiaTheme="minorEastAsia" w:hAnsi="Arial"/>
          <w:sz w:val="22"/>
        </w:rPr>
        <w:t>Prozessschritten</w:t>
      </w:r>
      <w:r w:rsidR="001066B3" w:rsidRPr="00201F62">
        <w:rPr>
          <w:rFonts w:ascii="Arial" w:eastAsiaTheme="minorEastAsia" w:hAnsi="Arial"/>
          <w:sz w:val="22"/>
        </w:rPr>
        <w:t xml:space="preserve"> auf </w:t>
      </w:r>
      <w:r w:rsidRPr="00201F62">
        <w:rPr>
          <w:rFonts w:ascii="Arial" w:eastAsiaTheme="minorEastAsia" w:hAnsi="Arial"/>
          <w:sz w:val="22"/>
        </w:rPr>
        <w:t>die</w:t>
      </w:r>
      <w:r w:rsidR="001066B3" w:rsidRPr="00201F62">
        <w:rPr>
          <w:rFonts w:ascii="Arial" w:eastAsiaTheme="minorEastAsia" w:hAnsi="Arial"/>
          <w:sz w:val="22"/>
        </w:rPr>
        <w:t xml:space="preserve"> Fertigteil</w:t>
      </w:r>
      <w:r w:rsidRPr="00201F62">
        <w:rPr>
          <w:rFonts w:ascii="Arial" w:eastAsiaTheme="minorEastAsia" w:hAnsi="Arial"/>
          <w:sz w:val="22"/>
        </w:rPr>
        <w:t>e lenken</w:t>
      </w:r>
      <w:r w:rsidR="001066B3" w:rsidRPr="00201F62">
        <w:rPr>
          <w:rFonts w:ascii="Arial" w:eastAsiaTheme="minorEastAsia" w:hAnsi="Arial"/>
          <w:sz w:val="22"/>
        </w:rPr>
        <w:t xml:space="preserve">, </w:t>
      </w:r>
      <w:r w:rsidRPr="00201F62">
        <w:rPr>
          <w:rFonts w:ascii="Arial" w:eastAsiaTheme="minorEastAsia" w:hAnsi="Arial"/>
          <w:sz w:val="22"/>
        </w:rPr>
        <w:t>also von den</w:t>
      </w:r>
      <w:r w:rsidR="001066B3" w:rsidRPr="00201F62">
        <w:rPr>
          <w:rFonts w:ascii="Arial" w:eastAsiaTheme="minorEastAsia" w:hAnsi="Arial"/>
          <w:sz w:val="22"/>
        </w:rPr>
        <w:t xml:space="preserve"> Maschine</w:t>
      </w:r>
      <w:r w:rsidRPr="00201F62">
        <w:rPr>
          <w:rFonts w:ascii="Arial" w:eastAsiaTheme="minorEastAsia" w:hAnsi="Arial"/>
          <w:sz w:val="22"/>
        </w:rPr>
        <w:t>n</w:t>
      </w:r>
      <w:r w:rsidR="001066B3" w:rsidRPr="00201F62">
        <w:rPr>
          <w:rFonts w:ascii="Arial" w:eastAsiaTheme="minorEastAsia" w:hAnsi="Arial"/>
          <w:sz w:val="22"/>
        </w:rPr>
        <w:t xml:space="preserve"> auf </w:t>
      </w:r>
      <w:r w:rsidRPr="00201F62">
        <w:rPr>
          <w:rFonts w:ascii="Arial" w:eastAsiaTheme="minorEastAsia" w:hAnsi="Arial"/>
          <w:sz w:val="22"/>
        </w:rPr>
        <w:t>die</w:t>
      </w:r>
      <w:r w:rsidR="001066B3" w:rsidRPr="00201F62">
        <w:rPr>
          <w:rFonts w:ascii="Arial" w:eastAsiaTheme="minorEastAsia" w:hAnsi="Arial"/>
          <w:sz w:val="22"/>
        </w:rPr>
        <w:t xml:space="preserve"> Produkt</w:t>
      </w:r>
      <w:r w:rsidRPr="00201F62">
        <w:rPr>
          <w:rFonts w:ascii="Arial" w:eastAsiaTheme="minorEastAsia" w:hAnsi="Arial"/>
          <w:sz w:val="22"/>
        </w:rPr>
        <w:t>e</w:t>
      </w:r>
      <w:r w:rsidR="001066B3" w:rsidRPr="00201F62">
        <w:rPr>
          <w:rFonts w:ascii="Arial" w:eastAsiaTheme="minorEastAsia" w:hAnsi="Arial"/>
          <w:sz w:val="22"/>
        </w:rPr>
        <w:t>. D</w:t>
      </w:r>
      <w:r w:rsidR="00CC1C04">
        <w:rPr>
          <w:rFonts w:ascii="Arial" w:eastAsiaTheme="minorEastAsia" w:hAnsi="Arial"/>
          <w:sz w:val="22"/>
        </w:rPr>
        <w:t>abei spielt d</w:t>
      </w:r>
      <w:r w:rsidR="001066B3">
        <w:rPr>
          <w:rFonts w:ascii="Arial" w:eastAsiaTheme="minorEastAsia" w:hAnsi="Arial"/>
          <w:sz w:val="22"/>
        </w:rPr>
        <w:t xml:space="preserve">ie Software </w:t>
      </w:r>
      <w:r w:rsidR="00FD5B0E">
        <w:rPr>
          <w:rFonts w:ascii="Arial" w:eastAsiaTheme="minorEastAsia" w:hAnsi="Arial"/>
          <w:sz w:val="22"/>
        </w:rPr>
        <w:t xml:space="preserve">der BLM GROUP </w:t>
      </w:r>
      <w:r w:rsidR="00CC1C04">
        <w:rPr>
          <w:rFonts w:ascii="Arial" w:eastAsiaTheme="minorEastAsia" w:hAnsi="Arial"/>
          <w:sz w:val="22"/>
        </w:rPr>
        <w:t>eine zentrale Rolle</w:t>
      </w:r>
      <w:r w:rsidR="00CB6E68">
        <w:rPr>
          <w:rFonts w:ascii="Arial" w:eastAsiaTheme="minorEastAsia" w:hAnsi="Arial"/>
          <w:sz w:val="22"/>
        </w:rPr>
        <w:t xml:space="preserve">. Zum Beispiel </w:t>
      </w:r>
      <w:r w:rsidR="00FD5B0E">
        <w:rPr>
          <w:rFonts w:ascii="Arial" w:eastAsiaTheme="minorEastAsia" w:hAnsi="Arial"/>
          <w:sz w:val="22"/>
        </w:rPr>
        <w:t>ihr</w:t>
      </w:r>
      <w:r w:rsidR="00CB6E68">
        <w:rPr>
          <w:rFonts w:ascii="Arial" w:eastAsiaTheme="minorEastAsia" w:hAnsi="Arial"/>
          <w:sz w:val="22"/>
        </w:rPr>
        <w:t xml:space="preserve"> CAD-CAM-System </w:t>
      </w:r>
      <w:r w:rsidR="001066B3">
        <w:rPr>
          <w:rFonts w:ascii="Arial" w:eastAsiaTheme="minorEastAsia" w:hAnsi="Arial"/>
          <w:sz w:val="22"/>
        </w:rPr>
        <w:t xml:space="preserve">Artube </w:t>
      </w:r>
      <w:r w:rsidR="00CB6E68">
        <w:rPr>
          <w:rFonts w:ascii="Arial" w:eastAsiaTheme="minorEastAsia" w:hAnsi="Arial"/>
          <w:sz w:val="22"/>
        </w:rPr>
        <w:t>importiert dreidimensionale</w:t>
      </w:r>
      <w:r w:rsidR="001066B3">
        <w:rPr>
          <w:rFonts w:ascii="Arial" w:eastAsiaTheme="minorEastAsia" w:hAnsi="Arial"/>
          <w:sz w:val="22"/>
        </w:rPr>
        <w:t xml:space="preserve"> Modell</w:t>
      </w:r>
      <w:r w:rsidR="00CB6E68">
        <w:rPr>
          <w:rFonts w:ascii="Arial" w:eastAsiaTheme="minorEastAsia" w:hAnsi="Arial"/>
          <w:sz w:val="22"/>
        </w:rPr>
        <w:t>e</w:t>
      </w:r>
      <w:r w:rsidR="001066B3">
        <w:rPr>
          <w:rFonts w:ascii="Arial" w:eastAsiaTheme="minorEastAsia" w:hAnsi="Arial"/>
          <w:sz w:val="22"/>
        </w:rPr>
        <w:t xml:space="preserve"> </w:t>
      </w:r>
      <w:r w:rsidR="00CB6E68">
        <w:rPr>
          <w:rFonts w:ascii="Arial" w:eastAsiaTheme="minorEastAsia" w:hAnsi="Arial"/>
          <w:sz w:val="22"/>
        </w:rPr>
        <w:t>von Fer</w:t>
      </w:r>
      <w:r w:rsidR="0083593E">
        <w:rPr>
          <w:rFonts w:ascii="Arial" w:eastAsiaTheme="minorEastAsia" w:hAnsi="Arial"/>
          <w:sz w:val="22"/>
        </w:rPr>
        <w:t xml:space="preserve">tigprodukten, identifiziert </w:t>
      </w:r>
      <w:r w:rsidR="00CB6E68">
        <w:rPr>
          <w:rFonts w:ascii="Arial" w:eastAsiaTheme="minorEastAsia" w:hAnsi="Arial"/>
          <w:sz w:val="22"/>
        </w:rPr>
        <w:t>die einzelnen Arbeitsschritte</w:t>
      </w:r>
      <w:r w:rsidR="0083593E">
        <w:rPr>
          <w:rFonts w:ascii="Arial" w:eastAsiaTheme="minorEastAsia" w:hAnsi="Arial"/>
          <w:sz w:val="22"/>
        </w:rPr>
        <w:t>, die</w:t>
      </w:r>
      <w:r w:rsidR="00CB6E68">
        <w:rPr>
          <w:rFonts w:ascii="Arial" w:eastAsiaTheme="minorEastAsia" w:hAnsi="Arial"/>
          <w:sz w:val="22"/>
        </w:rPr>
        <w:t xml:space="preserve"> beim Laserschneiden </w:t>
      </w:r>
      <w:r w:rsidR="0083593E">
        <w:rPr>
          <w:rFonts w:ascii="Arial" w:eastAsiaTheme="minorEastAsia" w:hAnsi="Arial"/>
          <w:sz w:val="22"/>
        </w:rPr>
        <w:t>und</w:t>
      </w:r>
      <w:r w:rsidR="00CB6E68">
        <w:rPr>
          <w:rFonts w:ascii="Arial" w:eastAsiaTheme="minorEastAsia" w:hAnsi="Arial"/>
          <w:sz w:val="22"/>
        </w:rPr>
        <w:t xml:space="preserve"> beim Biegen</w:t>
      </w:r>
      <w:r w:rsidR="001066B3">
        <w:rPr>
          <w:rFonts w:ascii="Arial" w:eastAsiaTheme="minorEastAsia" w:hAnsi="Arial"/>
          <w:sz w:val="22"/>
        </w:rPr>
        <w:t xml:space="preserve"> </w:t>
      </w:r>
      <w:r w:rsidR="0083593E">
        <w:rPr>
          <w:rFonts w:ascii="Arial" w:eastAsiaTheme="minorEastAsia" w:hAnsi="Arial"/>
          <w:sz w:val="22"/>
        </w:rPr>
        <w:t xml:space="preserve">ausgeführt werden müssen, </w:t>
      </w:r>
      <w:r w:rsidR="00CB6E68">
        <w:rPr>
          <w:rFonts w:ascii="Arial" w:eastAsiaTheme="minorEastAsia" w:hAnsi="Arial"/>
          <w:sz w:val="22"/>
        </w:rPr>
        <w:t xml:space="preserve">und weist den </w:t>
      </w:r>
      <w:r w:rsidR="001066B3">
        <w:rPr>
          <w:rFonts w:ascii="Arial" w:eastAsiaTheme="minorEastAsia" w:hAnsi="Arial"/>
          <w:sz w:val="22"/>
        </w:rPr>
        <w:t xml:space="preserve">Produktionssystemen </w:t>
      </w:r>
      <w:r w:rsidR="0083593E">
        <w:rPr>
          <w:rFonts w:ascii="Arial" w:eastAsiaTheme="minorEastAsia" w:hAnsi="Arial"/>
          <w:sz w:val="22"/>
        </w:rPr>
        <w:t>entsprechende Fertigungsaufträge zu</w:t>
      </w:r>
      <w:r w:rsidR="00FD5B0E">
        <w:rPr>
          <w:rFonts w:ascii="Arial" w:eastAsiaTheme="minorEastAsia" w:hAnsi="Arial"/>
          <w:sz w:val="22"/>
        </w:rPr>
        <w:t>. Die</w:t>
      </w:r>
      <w:r w:rsidR="001066B3">
        <w:rPr>
          <w:rFonts w:ascii="Arial" w:eastAsiaTheme="minorEastAsia" w:hAnsi="Arial"/>
          <w:sz w:val="22"/>
        </w:rPr>
        <w:t xml:space="preserve"> Programmierer </w:t>
      </w:r>
      <w:r w:rsidR="00FD5B0E">
        <w:rPr>
          <w:rFonts w:ascii="Arial" w:eastAsiaTheme="minorEastAsia" w:hAnsi="Arial"/>
          <w:sz w:val="22"/>
        </w:rPr>
        <w:t>können</w:t>
      </w:r>
      <w:r w:rsidR="001066B3">
        <w:rPr>
          <w:rFonts w:ascii="Arial" w:eastAsiaTheme="minorEastAsia" w:hAnsi="Arial"/>
          <w:sz w:val="22"/>
        </w:rPr>
        <w:t xml:space="preserve"> eingreifen, </w:t>
      </w:r>
      <w:r w:rsidR="00FD5B0E">
        <w:rPr>
          <w:rFonts w:ascii="Arial" w:eastAsiaTheme="minorEastAsia" w:hAnsi="Arial"/>
          <w:sz w:val="22"/>
        </w:rPr>
        <w:t>sofern</w:t>
      </w:r>
      <w:r w:rsidR="001066B3">
        <w:rPr>
          <w:rFonts w:ascii="Arial" w:eastAsiaTheme="minorEastAsia" w:hAnsi="Arial"/>
          <w:sz w:val="22"/>
        </w:rPr>
        <w:t xml:space="preserve"> </w:t>
      </w:r>
      <w:r w:rsidR="00FD5B0E">
        <w:rPr>
          <w:rFonts w:ascii="Arial" w:eastAsiaTheme="minorEastAsia" w:hAnsi="Arial"/>
          <w:sz w:val="22"/>
        </w:rPr>
        <w:t>sie es wünschen. A</w:t>
      </w:r>
      <w:r w:rsidR="001066B3">
        <w:rPr>
          <w:rFonts w:ascii="Arial" w:eastAsiaTheme="minorEastAsia" w:hAnsi="Arial"/>
          <w:sz w:val="22"/>
        </w:rPr>
        <w:t xml:space="preserve">ber </w:t>
      </w:r>
      <w:r w:rsidR="00FD5B0E">
        <w:rPr>
          <w:rFonts w:ascii="Arial" w:eastAsiaTheme="minorEastAsia" w:hAnsi="Arial"/>
          <w:sz w:val="22"/>
        </w:rPr>
        <w:t>sie</w:t>
      </w:r>
      <w:r w:rsidR="001066B3">
        <w:rPr>
          <w:rFonts w:ascii="Arial" w:eastAsiaTheme="minorEastAsia" w:hAnsi="Arial"/>
          <w:sz w:val="22"/>
        </w:rPr>
        <w:t xml:space="preserve"> </w:t>
      </w:r>
      <w:r w:rsidR="00FD5B0E">
        <w:rPr>
          <w:rFonts w:ascii="Arial" w:eastAsiaTheme="minorEastAsia" w:hAnsi="Arial"/>
          <w:sz w:val="22"/>
        </w:rPr>
        <w:t>müssen</w:t>
      </w:r>
      <w:r w:rsidR="001066B3">
        <w:rPr>
          <w:rFonts w:ascii="Arial" w:eastAsiaTheme="minorEastAsia" w:hAnsi="Arial"/>
          <w:sz w:val="22"/>
        </w:rPr>
        <w:t xml:space="preserve"> </w:t>
      </w:r>
      <w:r w:rsidR="00FD5B0E">
        <w:rPr>
          <w:rFonts w:ascii="Arial" w:eastAsiaTheme="minorEastAsia" w:hAnsi="Arial"/>
          <w:sz w:val="22"/>
        </w:rPr>
        <w:t xml:space="preserve">die einzelnen Arbeitsschritte </w:t>
      </w:r>
      <w:r w:rsidR="001066B3">
        <w:rPr>
          <w:rFonts w:ascii="Arial" w:eastAsiaTheme="minorEastAsia" w:hAnsi="Arial"/>
          <w:sz w:val="22"/>
        </w:rPr>
        <w:t xml:space="preserve">nicht mehr </w:t>
      </w:r>
      <w:r w:rsidR="00FD5B0E">
        <w:rPr>
          <w:rFonts w:ascii="Arial" w:eastAsiaTheme="minorEastAsia" w:hAnsi="Arial"/>
          <w:sz w:val="22"/>
        </w:rPr>
        <w:t>planen und nicht mehr</w:t>
      </w:r>
      <w:r w:rsidR="001066B3">
        <w:rPr>
          <w:rFonts w:ascii="Arial" w:eastAsiaTheme="minorEastAsia" w:hAnsi="Arial"/>
          <w:sz w:val="22"/>
        </w:rPr>
        <w:t xml:space="preserve"> berücksichtigen, wa</w:t>
      </w:r>
      <w:r w:rsidR="00FD5B0E">
        <w:rPr>
          <w:rFonts w:ascii="Arial" w:eastAsiaTheme="minorEastAsia" w:hAnsi="Arial"/>
          <w:sz w:val="22"/>
        </w:rPr>
        <w:t>s vorher oder nachher geschieht. Das alles übernimmt das System für sie</w:t>
      </w:r>
      <w:r w:rsidR="001066B3">
        <w:rPr>
          <w:rFonts w:ascii="Arial" w:eastAsiaTheme="minorEastAsia" w:hAnsi="Arial"/>
          <w:sz w:val="22"/>
        </w:rPr>
        <w:t xml:space="preserve">. </w:t>
      </w:r>
    </w:p>
    <w:p w14:paraId="687DC9DE" w14:textId="77777777" w:rsidR="00212841" w:rsidRPr="00946F06" w:rsidRDefault="00212841" w:rsidP="00084F0F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3CB62F54" w14:textId="77777777" w:rsidR="001066B3" w:rsidRPr="00345676" w:rsidRDefault="001066B3" w:rsidP="00084F0F">
      <w:pPr>
        <w:pStyle w:val="PRTesto"/>
        <w:jc w:val="left"/>
        <w:rPr>
          <w:i/>
        </w:rPr>
      </w:pPr>
      <w:r>
        <w:rPr>
          <w:i/>
        </w:rPr>
        <w:t xml:space="preserve">Integration </w:t>
      </w:r>
    </w:p>
    <w:p w14:paraId="34426FA6" w14:textId="209CAD91" w:rsidR="00065647" w:rsidRDefault="00896A2D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896A2D">
        <w:rPr>
          <w:rFonts w:ascii="Arial" w:eastAsiaTheme="minorEastAsia" w:hAnsi="Arial"/>
          <w:sz w:val="22"/>
        </w:rPr>
        <w:t xml:space="preserve">Einfach nur </w:t>
      </w:r>
      <w:r w:rsidR="005756B2" w:rsidRPr="00896A2D">
        <w:rPr>
          <w:rFonts w:ascii="Arial" w:eastAsiaTheme="minorEastAsia" w:hAnsi="Arial"/>
          <w:sz w:val="22"/>
        </w:rPr>
        <w:t>Fertigprodukt</w:t>
      </w:r>
      <w:r w:rsidRPr="00896A2D">
        <w:rPr>
          <w:rFonts w:ascii="Arial" w:eastAsiaTheme="minorEastAsia" w:hAnsi="Arial"/>
          <w:sz w:val="22"/>
        </w:rPr>
        <w:t>e zu entwickeln, reicht nicht aus.</w:t>
      </w:r>
      <w:r w:rsidR="005756B2" w:rsidRPr="00896A2D">
        <w:rPr>
          <w:rFonts w:ascii="Arial" w:eastAsiaTheme="minorEastAsia" w:hAnsi="Arial"/>
          <w:sz w:val="22"/>
        </w:rPr>
        <w:t xml:space="preserve"> </w:t>
      </w:r>
      <w:r w:rsidRPr="00896A2D">
        <w:rPr>
          <w:rFonts w:ascii="Arial" w:eastAsiaTheme="minorEastAsia" w:hAnsi="Arial"/>
          <w:sz w:val="22"/>
        </w:rPr>
        <w:t>Vielmehr müssen</w:t>
      </w:r>
      <w:r w:rsidR="005756B2" w:rsidRPr="00896A2D">
        <w:rPr>
          <w:rFonts w:ascii="Arial" w:eastAsiaTheme="minorEastAsia" w:hAnsi="Arial"/>
          <w:sz w:val="22"/>
        </w:rPr>
        <w:t xml:space="preserve"> die verschiedenen Phasen des Produktionsprozesses integriert werden.</w:t>
      </w:r>
      <w:r w:rsidR="00713935" w:rsidRPr="00896A2D">
        <w:rPr>
          <w:rFonts w:ascii="Arial" w:eastAsiaTheme="minorEastAsia" w:hAnsi="Arial"/>
          <w:sz w:val="22"/>
        </w:rPr>
        <w:t xml:space="preserve"> Sollen der gesamte</w:t>
      </w:r>
      <w:r w:rsidR="00713935">
        <w:rPr>
          <w:rFonts w:ascii="Arial" w:eastAsiaTheme="minorEastAsia" w:hAnsi="Arial"/>
          <w:sz w:val="22"/>
        </w:rPr>
        <w:t xml:space="preserve"> Prozess effizient sein und in kürzester Zeit </w:t>
      </w:r>
      <w:r w:rsidR="00640EDE">
        <w:rPr>
          <w:rFonts w:ascii="Arial" w:eastAsiaTheme="minorEastAsia" w:hAnsi="Arial"/>
          <w:sz w:val="22"/>
        </w:rPr>
        <w:t>bestmögliche</w:t>
      </w:r>
      <w:r w:rsidR="00713935">
        <w:rPr>
          <w:rFonts w:ascii="Arial" w:eastAsiaTheme="minorEastAsia" w:hAnsi="Arial"/>
          <w:sz w:val="22"/>
        </w:rPr>
        <w:t xml:space="preserve"> Ergebnisse erzielt werden können, müssen die Maschinen mit der Produktionssteuerung</w:t>
      </w:r>
      <w:r w:rsidR="005756B2">
        <w:rPr>
          <w:rFonts w:ascii="Arial" w:eastAsiaTheme="minorEastAsia" w:hAnsi="Arial"/>
          <w:sz w:val="22"/>
        </w:rPr>
        <w:t xml:space="preserve"> </w:t>
      </w:r>
      <w:r w:rsidR="00713935">
        <w:rPr>
          <w:rFonts w:ascii="Arial" w:eastAsiaTheme="minorEastAsia" w:hAnsi="Arial"/>
          <w:sz w:val="22"/>
        </w:rPr>
        <w:t>kommunizieren</w:t>
      </w:r>
      <w:r w:rsidR="005756B2">
        <w:rPr>
          <w:rFonts w:ascii="Arial" w:eastAsiaTheme="minorEastAsia" w:hAnsi="Arial"/>
          <w:sz w:val="22"/>
        </w:rPr>
        <w:t xml:space="preserve">. </w:t>
      </w:r>
      <w:r w:rsidR="002C1D6D">
        <w:rPr>
          <w:rFonts w:ascii="Arial" w:eastAsiaTheme="minorEastAsia" w:hAnsi="Arial"/>
          <w:sz w:val="22"/>
        </w:rPr>
        <w:t xml:space="preserve">Da sie über ein vollständiges Portfolio für die Rohrbearbeitung </w:t>
      </w:r>
      <w:r w:rsidR="008422A1">
        <w:rPr>
          <w:rFonts w:ascii="Arial" w:eastAsiaTheme="minorEastAsia" w:hAnsi="Arial"/>
          <w:sz w:val="22"/>
        </w:rPr>
        <w:t xml:space="preserve">inklusive Rohrlasern und Biegemaschinen sowie </w:t>
      </w:r>
      <w:r w:rsidR="002C1D6D">
        <w:rPr>
          <w:rFonts w:ascii="Arial" w:eastAsiaTheme="minorEastAsia" w:hAnsi="Arial"/>
          <w:sz w:val="22"/>
        </w:rPr>
        <w:t>das zugehörige umfassende Praxis-Know-how verfügt, kann</w:t>
      </w:r>
      <w:r w:rsidR="005756B2">
        <w:rPr>
          <w:rFonts w:ascii="Arial" w:eastAsiaTheme="minorEastAsia" w:hAnsi="Arial"/>
          <w:sz w:val="22"/>
        </w:rPr>
        <w:t xml:space="preserve"> die BLM Group</w:t>
      </w:r>
      <w:r w:rsidR="002C1D6D">
        <w:rPr>
          <w:rFonts w:ascii="Arial" w:eastAsiaTheme="minorEastAsia" w:hAnsi="Arial"/>
          <w:sz w:val="22"/>
        </w:rPr>
        <w:t xml:space="preserve"> ein solches Konzept in einzigartiger Weise realisieren.</w:t>
      </w:r>
      <w:r w:rsidR="005756B2">
        <w:rPr>
          <w:rFonts w:ascii="Arial" w:eastAsiaTheme="minorEastAsia" w:hAnsi="Arial"/>
          <w:sz w:val="22"/>
        </w:rPr>
        <w:t xml:space="preserve"> Die Anwendungen des </w:t>
      </w:r>
      <w:r w:rsidR="002C1D6D">
        <w:rPr>
          <w:rFonts w:ascii="Arial" w:eastAsiaTheme="minorEastAsia" w:hAnsi="Arial"/>
          <w:sz w:val="22"/>
        </w:rPr>
        <w:t>Software-</w:t>
      </w:r>
      <w:r w:rsidR="005756B2">
        <w:rPr>
          <w:rFonts w:ascii="Arial" w:eastAsiaTheme="minorEastAsia" w:hAnsi="Arial"/>
          <w:sz w:val="22"/>
        </w:rPr>
        <w:t xml:space="preserve">Pakets </w:t>
      </w:r>
      <w:r w:rsidR="005756B2">
        <w:rPr>
          <w:rFonts w:ascii="Arial" w:eastAsiaTheme="minorEastAsia" w:hAnsi="Arial"/>
          <w:b/>
          <w:sz w:val="22"/>
        </w:rPr>
        <w:t>ProTube Enterprise</w:t>
      </w:r>
      <w:r w:rsidR="005756B2">
        <w:rPr>
          <w:rFonts w:ascii="Arial" w:eastAsiaTheme="minorEastAsia" w:hAnsi="Arial"/>
          <w:sz w:val="22"/>
        </w:rPr>
        <w:t xml:space="preserve"> </w:t>
      </w:r>
      <w:r w:rsidR="002C1D6D">
        <w:rPr>
          <w:rFonts w:ascii="Arial" w:eastAsiaTheme="minorEastAsia" w:hAnsi="Arial"/>
          <w:sz w:val="22"/>
        </w:rPr>
        <w:t>stellen</w:t>
      </w:r>
      <w:r w:rsidR="005756B2">
        <w:rPr>
          <w:rFonts w:ascii="Arial" w:eastAsiaTheme="minorEastAsia" w:hAnsi="Arial"/>
          <w:sz w:val="22"/>
        </w:rPr>
        <w:t xml:space="preserve"> </w:t>
      </w:r>
      <w:r w:rsidR="002C1D6D">
        <w:rPr>
          <w:rFonts w:ascii="Arial" w:eastAsiaTheme="minorEastAsia" w:hAnsi="Arial"/>
          <w:sz w:val="22"/>
        </w:rPr>
        <w:t>effiziente und praktikable Werkzeuge</w:t>
      </w:r>
      <w:r w:rsidR="005756B2">
        <w:rPr>
          <w:rFonts w:ascii="Arial" w:eastAsiaTheme="minorEastAsia" w:hAnsi="Arial"/>
          <w:sz w:val="22"/>
        </w:rPr>
        <w:t xml:space="preserve"> </w:t>
      </w:r>
      <w:r w:rsidR="00346508">
        <w:rPr>
          <w:rFonts w:ascii="Arial" w:eastAsiaTheme="minorEastAsia" w:hAnsi="Arial"/>
          <w:sz w:val="22"/>
        </w:rPr>
        <w:t xml:space="preserve">für </w:t>
      </w:r>
      <w:r w:rsidR="002C1D6D">
        <w:rPr>
          <w:rFonts w:ascii="Arial" w:eastAsiaTheme="minorEastAsia" w:hAnsi="Arial"/>
          <w:sz w:val="22"/>
        </w:rPr>
        <w:t xml:space="preserve">die Verwaltung </w:t>
      </w:r>
      <w:r w:rsidR="005756B2">
        <w:rPr>
          <w:rFonts w:ascii="Arial" w:eastAsiaTheme="minorEastAsia" w:hAnsi="Arial"/>
          <w:sz w:val="22"/>
        </w:rPr>
        <w:t xml:space="preserve">und </w:t>
      </w:r>
      <w:r w:rsidR="00346508">
        <w:rPr>
          <w:rFonts w:ascii="Arial" w:eastAsiaTheme="minorEastAsia" w:hAnsi="Arial"/>
          <w:sz w:val="22"/>
        </w:rPr>
        <w:t xml:space="preserve">die </w:t>
      </w:r>
      <w:r w:rsidR="002C1D6D">
        <w:rPr>
          <w:rFonts w:ascii="Arial" w:eastAsiaTheme="minorEastAsia" w:hAnsi="Arial"/>
          <w:sz w:val="22"/>
        </w:rPr>
        <w:t>Steuerung ganzer</w:t>
      </w:r>
      <w:r w:rsidR="005756B2">
        <w:rPr>
          <w:rFonts w:ascii="Arial" w:eastAsiaTheme="minorEastAsia" w:hAnsi="Arial"/>
          <w:sz w:val="22"/>
        </w:rPr>
        <w:t xml:space="preserve"> </w:t>
      </w:r>
      <w:r w:rsidR="002C1D6D">
        <w:rPr>
          <w:rFonts w:ascii="Arial" w:eastAsiaTheme="minorEastAsia" w:hAnsi="Arial"/>
          <w:sz w:val="22"/>
        </w:rPr>
        <w:t>Produktionsprozesse dar</w:t>
      </w:r>
      <w:r w:rsidR="005756B2">
        <w:rPr>
          <w:rFonts w:ascii="Arial" w:eastAsiaTheme="minorEastAsia" w:hAnsi="Arial"/>
          <w:sz w:val="22"/>
        </w:rPr>
        <w:t>, in</w:t>
      </w:r>
      <w:r w:rsidR="002C1D6D">
        <w:rPr>
          <w:rFonts w:ascii="Arial" w:eastAsiaTheme="minorEastAsia" w:hAnsi="Arial"/>
          <w:sz w:val="22"/>
        </w:rPr>
        <w:t xml:space="preserve"> denen</w:t>
      </w:r>
      <w:r w:rsidR="005756B2">
        <w:rPr>
          <w:rFonts w:ascii="Arial" w:eastAsiaTheme="minorEastAsia" w:hAnsi="Arial"/>
          <w:sz w:val="22"/>
        </w:rPr>
        <w:t xml:space="preserve"> Maschinen miteinander </w:t>
      </w:r>
      <w:r w:rsidR="00443868">
        <w:rPr>
          <w:rFonts w:ascii="Arial" w:eastAsiaTheme="minorEastAsia" w:hAnsi="Arial"/>
          <w:sz w:val="22"/>
        </w:rPr>
        <w:t>kommunizieren</w:t>
      </w:r>
      <w:r w:rsidR="005756B2">
        <w:rPr>
          <w:rFonts w:ascii="Arial" w:eastAsiaTheme="minorEastAsia" w:hAnsi="Arial"/>
          <w:sz w:val="22"/>
        </w:rPr>
        <w:t xml:space="preserve"> und zusammenarbeiten.</w:t>
      </w:r>
      <w:r w:rsidR="00110DFF">
        <w:rPr>
          <w:rFonts w:ascii="Arial" w:eastAsiaTheme="minorEastAsia" w:hAnsi="Arial"/>
          <w:sz w:val="22"/>
        </w:rPr>
        <w:t xml:space="preserve"> Das ist ein zentrales Anliegen von Industrie 4.0.</w:t>
      </w:r>
    </w:p>
    <w:p w14:paraId="73C20DBE" w14:textId="77777777" w:rsidR="00212841" w:rsidRDefault="0021284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76961513" w14:textId="77777777" w:rsidR="001066B3" w:rsidRPr="00345676" w:rsidRDefault="006B5943" w:rsidP="00084F0F">
      <w:pPr>
        <w:pStyle w:val="PRTesto"/>
        <w:jc w:val="left"/>
        <w:rPr>
          <w:i/>
        </w:rPr>
      </w:pPr>
      <w:r>
        <w:rPr>
          <w:i/>
        </w:rPr>
        <w:t>Vereinfachung</w:t>
      </w:r>
    </w:p>
    <w:p w14:paraId="5F23A6C2" w14:textId="47E9D511" w:rsidR="00E16B53" w:rsidRPr="00EA243D" w:rsidRDefault="00EA243D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EA243D">
        <w:rPr>
          <w:rFonts w:ascii="Arial" w:eastAsiaTheme="minorEastAsia" w:hAnsi="Arial"/>
          <w:sz w:val="22"/>
        </w:rPr>
        <w:t>Produktionss</w:t>
      </w:r>
      <w:r w:rsidR="00820D4A" w:rsidRPr="00EA243D">
        <w:rPr>
          <w:rFonts w:ascii="Arial" w:eastAsiaTheme="minorEastAsia" w:hAnsi="Arial"/>
          <w:sz w:val="22"/>
        </w:rPr>
        <w:t xml:space="preserve">ysteme </w:t>
      </w:r>
      <w:r w:rsidRPr="00EA243D">
        <w:rPr>
          <w:rFonts w:ascii="Arial" w:eastAsiaTheme="minorEastAsia" w:hAnsi="Arial"/>
          <w:sz w:val="22"/>
        </w:rPr>
        <w:t>müssen</w:t>
      </w:r>
      <w:r w:rsidR="00820D4A" w:rsidRPr="00EA243D">
        <w:rPr>
          <w:rFonts w:ascii="Arial" w:eastAsiaTheme="minorEastAsia" w:hAnsi="Arial"/>
          <w:sz w:val="22"/>
        </w:rPr>
        <w:t xml:space="preserve"> </w:t>
      </w:r>
      <w:r w:rsidRPr="00EA243D">
        <w:rPr>
          <w:rFonts w:ascii="Arial" w:eastAsiaTheme="minorEastAsia" w:hAnsi="Arial"/>
          <w:sz w:val="22"/>
        </w:rPr>
        <w:t xml:space="preserve">sich heute </w:t>
      </w:r>
      <w:r w:rsidR="00820D4A" w:rsidRPr="00EA243D">
        <w:rPr>
          <w:rFonts w:ascii="Arial" w:eastAsiaTheme="minorEastAsia" w:hAnsi="Arial"/>
          <w:sz w:val="22"/>
        </w:rPr>
        <w:t>einfach</w:t>
      </w:r>
      <w:r w:rsidRPr="00EA243D">
        <w:rPr>
          <w:rFonts w:ascii="Arial" w:eastAsiaTheme="minorEastAsia" w:hAnsi="Arial"/>
          <w:sz w:val="22"/>
        </w:rPr>
        <w:t>er</w:t>
      </w:r>
      <w:r w:rsidR="00820D4A" w:rsidRPr="00EA243D">
        <w:rPr>
          <w:rFonts w:ascii="Arial" w:eastAsiaTheme="minorEastAsia" w:hAnsi="Arial"/>
          <w:sz w:val="22"/>
        </w:rPr>
        <w:t xml:space="preserve"> und intuitiv</w:t>
      </w:r>
      <w:r w:rsidRPr="00EA243D">
        <w:rPr>
          <w:rFonts w:ascii="Arial" w:eastAsiaTheme="minorEastAsia" w:hAnsi="Arial"/>
          <w:sz w:val="22"/>
        </w:rPr>
        <w:t>er</w:t>
      </w:r>
      <w:r w:rsidR="00820D4A" w:rsidRPr="00EA243D">
        <w:rPr>
          <w:rFonts w:ascii="Arial" w:eastAsiaTheme="minorEastAsia" w:hAnsi="Arial"/>
          <w:sz w:val="22"/>
        </w:rPr>
        <w:t xml:space="preserve"> </w:t>
      </w:r>
      <w:r w:rsidRPr="00EA243D">
        <w:rPr>
          <w:rFonts w:ascii="Arial" w:eastAsiaTheme="minorEastAsia" w:hAnsi="Arial"/>
          <w:sz w:val="22"/>
        </w:rPr>
        <w:t>denn je bedienen lassen</w:t>
      </w:r>
      <w:r w:rsidR="00820D4A" w:rsidRPr="00EA243D">
        <w:rPr>
          <w:rFonts w:ascii="Arial" w:eastAsiaTheme="minorEastAsia" w:hAnsi="Arial"/>
          <w:sz w:val="22"/>
        </w:rPr>
        <w:t xml:space="preserve">. </w:t>
      </w:r>
      <w:r w:rsidRPr="00EA243D">
        <w:rPr>
          <w:rFonts w:ascii="Arial" w:eastAsiaTheme="minorEastAsia" w:hAnsi="Arial"/>
          <w:sz w:val="22"/>
        </w:rPr>
        <w:t xml:space="preserve">Eine vereinfachte Bedienerführung bedeutet </w:t>
      </w:r>
      <w:r w:rsidR="005D12CE">
        <w:rPr>
          <w:rFonts w:ascii="Arial" w:eastAsiaTheme="minorEastAsia" w:hAnsi="Arial"/>
          <w:sz w:val="22"/>
        </w:rPr>
        <w:t>mehr</w:t>
      </w:r>
      <w:r w:rsidR="00820D4A" w:rsidRPr="00EA243D">
        <w:rPr>
          <w:rFonts w:ascii="Arial" w:eastAsiaTheme="minorEastAsia" w:hAnsi="Arial"/>
          <w:sz w:val="22"/>
        </w:rPr>
        <w:t xml:space="preserve"> Sicherheit und </w:t>
      </w:r>
      <w:r w:rsidRPr="00EA243D">
        <w:rPr>
          <w:rFonts w:ascii="Arial" w:eastAsiaTheme="minorEastAsia" w:hAnsi="Arial"/>
          <w:sz w:val="22"/>
        </w:rPr>
        <w:t>Effizienz</w:t>
      </w:r>
      <w:r w:rsidR="00820D4A" w:rsidRPr="00EA243D">
        <w:rPr>
          <w:rFonts w:ascii="Arial" w:eastAsiaTheme="minorEastAsia" w:hAnsi="Arial"/>
          <w:sz w:val="22"/>
        </w:rPr>
        <w:t xml:space="preserve">. Die neuen </w:t>
      </w:r>
      <w:r w:rsidRPr="00EA243D">
        <w:rPr>
          <w:rFonts w:ascii="Arial" w:eastAsiaTheme="minorEastAsia" w:hAnsi="Arial"/>
          <w:sz w:val="22"/>
        </w:rPr>
        <w:t xml:space="preserve">grafischen Benutzerschnittstellen der </w:t>
      </w:r>
      <w:r w:rsidR="00346508">
        <w:rPr>
          <w:rFonts w:ascii="Arial" w:eastAsiaTheme="minorEastAsia" w:hAnsi="Arial"/>
          <w:sz w:val="22"/>
        </w:rPr>
        <w:t xml:space="preserve">Lösungen, die </w:t>
      </w:r>
      <w:r w:rsidR="00B32A4F">
        <w:rPr>
          <w:rFonts w:ascii="Arial" w:eastAsiaTheme="minorEastAsia" w:hAnsi="Arial"/>
          <w:sz w:val="22"/>
        </w:rPr>
        <w:t>die</w:t>
      </w:r>
      <w:r w:rsidRPr="00EA243D">
        <w:rPr>
          <w:rFonts w:ascii="Arial" w:eastAsiaTheme="minorEastAsia" w:hAnsi="Arial"/>
          <w:sz w:val="22"/>
        </w:rPr>
        <w:t xml:space="preserve"> BLM GROUP </w:t>
      </w:r>
      <w:r w:rsidR="00346508" w:rsidRPr="00EA243D">
        <w:rPr>
          <w:rFonts w:ascii="Arial" w:eastAsiaTheme="minorEastAsia" w:hAnsi="Arial"/>
          <w:sz w:val="22"/>
        </w:rPr>
        <w:t xml:space="preserve">in Stuttgart </w:t>
      </w:r>
      <w:r w:rsidR="005D12CE">
        <w:rPr>
          <w:rFonts w:ascii="Arial" w:eastAsiaTheme="minorEastAsia" w:hAnsi="Arial"/>
          <w:sz w:val="22"/>
        </w:rPr>
        <w:t>zeigt</w:t>
      </w:r>
      <w:r w:rsidR="00346508">
        <w:rPr>
          <w:rFonts w:ascii="Arial" w:eastAsiaTheme="minorEastAsia" w:hAnsi="Arial"/>
          <w:sz w:val="22"/>
        </w:rPr>
        <w:t>,</w:t>
      </w:r>
      <w:r w:rsidR="005D12CE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stehen</w:t>
      </w:r>
      <w:r w:rsidR="00820D4A" w:rsidRPr="00EA243D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für diesen</w:t>
      </w:r>
      <w:r w:rsidR="00820D4A" w:rsidRPr="00EA243D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unumkehrbaren</w:t>
      </w:r>
      <w:r w:rsidR="00820D4A" w:rsidRPr="00EA243D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 xml:space="preserve">Trend hin zur </w:t>
      </w:r>
      <w:r w:rsidR="005D12CE">
        <w:rPr>
          <w:rFonts w:ascii="Arial" w:eastAsiaTheme="minorEastAsia" w:hAnsi="Arial"/>
          <w:sz w:val="22"/>
        </w:rPr>
        <w:t>stetig</w:t>
      </w:r>
      <w:r>
        <w:rPr>
          <w:rFonts w:ascii="Arial" w:eastAsiaTheme="minorEastAsia" w:hAnsi="Arial"/>
          <w:sz w:val="22"/>
        </w:rPr>
        <w:t xml:space="preserve"> einfacheren Bedienbarkeit. Darüber hinaus bedeutet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/>
          <w:sz w:val="22"/>
        </w:rPr>
        <w:t xml:space="preserve">Vereinfachung </w:t>
      </w:r>
      <w:r w:rsidR="00EE3298" w:rsidRPr="00EA243D">
        <w:rPr>
          <w:rFonts w:ascii="Arial" w:eastAsiaTheme="minorEastAsia" w:hAnsi="Arial"/>
          <w:sz w:val="22"/>
        </w:rPr>
        <w:t xml:space="preserve">vor allem </w:t>
      </w:r>
      <w:r>
        <w:rPr>
          <w:rFonts w:ascii="Arial" w:eastAsiaTheme="minorEastAsia" w:hAnsi="Arial"/>
          <w:sz w:val="22"/>
        </w:rPr>
        <w:t>auch</w:t>
      </w:r>
      <w:r w:rsidR="00EE3298" w:rsidRPr="00EA243D">
        <w:rPr>
          <w:rFonts w:ascii="Arial" w:eastAsiaTheme="minorEastAsia" w:hAnsi="Arial"/>
          <w:sz w:val="22"/>
        </w:rPr>
        <w:t xml:space="preserve"> die Übertragung </w:t>
      </w:r>
      <w:r>
        <w:rPr>
          <w:rFonts w:ascii="Arial" w:eastAsiaTheme="minorEastAsia" w:hAnsi="Arial"/>
          <w:sz w:val="22"/>
        </w:rPr>
        <w:t>von mehr</w:t>
      </w:r>
      <w:r w:rsidR="00EE3298" w:rsidRPr="00EA243D">
        <w:rPr>
          <w:rFonts w:ascii="Arial" w:eastAsiaTheme="minorEastAsia" w:hAnsi="Arial"/>
          <w:sz w:val="22"/>
        </w:rPr>
        <w:t xml:space="preserve"> Intelligenz in Produktionssysteme. </w:t>
      </w:r>
      <w:r>
        <w:rPr>
          <w:rFonts w:ascii="Arial" w:eastAsiaTheme="minorEastAsia" w:hAnsi="Arial"/>
          <w:sz w:val="22"/>
        </w:rPr>
        <w:t>Weiter</w:t>
      </w:r>
      <w:r w:rsidR="00EE3298" w:rsidRPr="00EA243D">
        <w:rPr>
          <w:rFonts w:ascii="Arial" w:eastAsiaTheme="minorEastAsia" w:hAnsi="Arial"/>
          <w:sz w:val="22"/>
        </w:rPr>
        <w:t xml:space="preserve">entwickelte Funktionen, die </w:t>
      </w:r>
      <w:r>
        <w:rPr>
          <w:rFonts w:ascii="Arial" w:eastAsiaTheme="minorEastAsia" w:hAnsi="Arial"/>
          <w:sz w:val="22"/>
        </w:rPr>
        <w:t>wichtige</w:t>
      </w:r>
      <w:r w:rsidR="00EE3298" w:rsidRPr="00EA243D">
        <w:rPr>
          <w:rFonts w:ascii="Arial" w:eastAsiaTheme="minorEastAsia" w:hAnsi="Arial"/>
          <w:sz w:val="22"/>
        </w:rPr>
        <w:t xml:space="preserve"> Entscheidungen </w:t>
      </w:r>
      <w:r w:rsidR="005D12CE" w:rsidRPr="00EA243D">
        <w:rPr>
          <w:rFonts w:ascii="Arial" w:eastAsiaTheme="minorEastAsia" w:hAnsi="Arial"/>
          <w:sz w:val="22"/>
        </w:rPr>
        <w:t>treffen können</w:t>
      </w:r>
      <w:r w:rsidR="005D12CE">
        <w:rPr>
          <w:rFonts w:ascii="Arial" w:eastAsiaTheme="minorEastAsia" w:hAnsi="Arial"/>
          <w:sz w:val="22"/>
        </w:rPr>
        <w:t>,</w:t>
      </w:r>
      <w:r w:rsidR="005D12CE" w:rsidRPr="00EA243D">
        <w:rPr>
          <w:rFonts w:ascii="Arial" w:eastAsiaTheme="minorEastAsia" w:hAnsi="Arial"/>
          <w:sz w:val="22"/>
        </w:rPr>
        <w:t xml:space="preserve"> </w:t>
      </w:r>
      <w:r w:rsidR="005D12CE">
        <w:rPr>
          <w:rFonts w:ascii="Arial" w:eastAsiaTheme="minorEastAsia" w:hAnsi="Arial"/>
          <w:sz w:val="22"/>
        </w:rPr>
        <w:t>um in der Produktion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beste</w:t>
      </w:r>
      <w:r w:rsidR="00EE3298" w:rsidRPr="00EA243D">
        <w:rPr>
          <w:rFonts w:ascii="Arial" w:eastAsiaTheme="minorEastAsia" w:hAnsi="Arial"/>
          <w:sz w:val="22"/>
        </w:rPr>
        <w:t xml:space="preserve"> Ergebnis</w:t>
      </w:r>
      <w:r w:rsidR="00585302">
        <w:rPr>
          <w:rFonts w:ascii="Arial" w:eastAsiaTheme="minorEastAsia" w:hAnsi="Arial"/>
          <w:sz w:val="22"/>
        </w:rPr>
        <w:t>se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 w:rsidR="005D12CE">
        <w:rPr>
          <w:rFonts w:ascii="Arial" w:eastAsiaTheme="minorEastAsia" w:hAnsi="Arial"/>
          <w:sz w:val="22"/>
        </w:rPr>
        <w:t>und höchste Qualität zu erzielen</w:t>
      </w:r>
      <w:r w:rsidR="00EE3298" w:rsidRPr="00EA243D">
        <w:rPr>
          <w:rFonts w:ascii="Arial" w:eastAsiaTheme="minorEastAsia" w:hAnsi="Arial"/>
          <w:sz w:val="22"/>
        </w:rPr>
        <w:t xml:space="preserve">, </w:t>
      </w:r>
      <w:r>
        <w:rPr>
          <w:rFonts w:ascii="Arial" w:eastAsiaTheme="minorEastAsia" w:hAnsi="Arial"/>
          <w:sz w:val="22"/>
        </w:rPr>
        <w:t>unterstützen die Bediener in entscheidender Weise. So können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sie</w:t>
      </w:r>
      <w:r w:rsidR="00EE3298" w:rsidRPr="00EA243D">
        <w:rPr>
          <w:rFonts w:ascii="Arial" w:eastAsiaTheme="minorEastAsia" w:hAnsi="Arial"/>
          <w:sz w:val="22"/>
        </w:rPr>
        <w:t xml:space="preserve"> zuverlässig</w:t>
      </w:r>
      <w:r w:rsidR="00BF78E3">
        <w:rPr>
          <w:rFonts w:ascii="Arial" w:eastAsiaTheme="minorEastAsia" w:hAnsi="Arial"/>
          <w:sz w:val="22"/>
        </w:rPr>
        <w:t>er, effektiver und</w:t>
      </w:r>
      <w:r w:rsidR="00EE3298" w:rsidRPr="00EA243D">
        <w:rPr>
          <w:rFonts w:ascii="Arial" w:eastAsiaTheme="minorEastAsia" w:hAnsi="Arial"/>
          <w:sz w:val="22"/>
        </w:rPr>
        <w:t xml:space="preserve"> effizient</w:t>
      </w:r>
      <w:r w:rsidR="000238E6">
        <w:rPr>
          <w:rFonts w:ascii="Arial" w:eastAsiaTheme="minorEastAsia" w:hAnsi="Arial"/>
          <w:sz w:val="22"/>
        </w:rPr>
        <w:t>er</w:t>
      </w:r>
      <w:r w:rsidR="00EE3298" w:rsidRPr="00EA243D">
        <w:rPr>
          <w:rFonts w:ascii="Arial" w:eastAsiaTheme="minorEastAsia" w:hAnsi="Arial"/>
          <w:sz w:val="22"/>
        </w:rPr>
        <w:t xml:space="preserve"> arbeiten</w:t>
      </w:r>
      <w:r w:rsidR="00B2784F">
        <w:rPr>
          <w:rFonts w:ascii="Arial" w:eastAsiaTheme="minorEastAsia" w:hAnsi="Arial"/>
          <w:sz w:val="22"/>
        </w:rPr>
        <w:t xml:space="preserve">. Die </w:t>
      </w:r>
      <w:r w:rsidR="00EE3298" w:rsidRPr="00EA243D">
        <w:rPr>
          <w:rFonts w:ascii="Arial" w:eastAsiaTheme="minorEastAsia" w:hAnsi="Arial"/>
          <w:sz w:val="22"/>
        </w:rPr>
        <w:t xml:space="preserve">Funktionen </w:t>
      </w:r>
      <w:r w:rsidR="00B2784F">
        <w:rPr>
          <w:rFonts w:ascii="Arial" w:eastAsiaTheme="minorEastAsia" w:hAnsi="Arial"/>
          <w:sz w:val="22"/>
        </w:rPr>
        <w:t xml:space="preserve">der </w:t>
      </w:r>
      <w:r w:rsidR="00EE3298" w:rsidRPr="00EA243D">
        <w:rPr>
          <w:rFonts w:ascii="Arial" w:eastAsiaTheme="minorEastAsia" w:hAnsi="Arial"/>
          <w:sz w:val="22"/>
        </w:rPr>
        <w:t xml:space="preserve">„Active Tools“ </w:t>
      </w:r>
      <w:r w:rsidR="00B2784F">
        <w:rPr>
          <w:rFonts w:ascii="Arial" w:eastAsiaTheme="minorEastAsia" w:hAnsi="Arial"/>
          <w:sz w:val="22"/>
        </w:rPr>
        <w:t>für die</w:t>
      </w:r>
      <w:r w:rsidR="00EE3298" w:rsidRPr="00EA243D">
        <w:rPr>
          <w:rFonts w:ascii="Arial" w:eastAsiaTheme="minorEastAsia" w:hAnsi="Arial"/>
          <w:sz w:val="22"/>
        </w:rPr>
        <w:t xml:space="preserve"> Lasersysteme </w:t>
      </w:r>
      <w:r w:rsidR="00B2784F">
        <w:rPr>
          <w:rFonts w:ascii="Arial" w:eastAsiaTheme="minorEastAsia" w:hAnsi="Arial"/>
          <w:sz w:val="22"/>
        </w:rPr>
        <w:t>sowie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 w:rsidR="00B2784F">
        <w:rPr>
          <w:rFonts w:ascii="Arial" w:eastAsiaTheme="minorEastAsia" w:hAnsi="Arial"/>
          <w:sz w:val="22"/>
        </w:rPr>
        <w:t>die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 w:rsidR="00B2784F">
        <w:rPr>
          <w:rFonts w:ascii="Arial" w:eastAsiaTheme="minorEastAsia" w:hAnsi="Arial"/>
          <w:sz w:val="22"/>
        </w:rPr>
        <w:t>Software-Werkzeuge</w:t>
      </w:r>
      <w:r w:rsidR="00EE3298" w:rsidRPr="00EA243D">
        <w:rPr>
          <w:rFonts w:ascii="Arial" w:eastAsiaTheme="minorEastAsia" w:hAnsi="Arial"/>
          <w:sz w:val="22"/>
        </w:rPr>
        <w:t xml:space="preserve"> B_Tools und B_Right </w:t>
      </w:r>
      <w:r w:rsidR="00B2784F">
        <w:rPr>
          <w:rFonts w:ascii="Arial" w:eastAsiaTheme="minorEastAsia" w:hAnsi="Arial"/>
          <w:sz w:val="22"/>
        </w:rPr>
        <w:t>für die</w:t>
      </w:r>
      <w:r w:rsidR="00EE3298" w:rsidRPr="00EA243D">
        <w:rPr>
          <w:rFonts w:ascii="Arial" w:eastAsiaTheme="minorEastAsia" w:hAnsi="Arial"/>
          <w:sz w:val="22"/>
        </w:rPr>
        <w:t xml:space="preserve"> Biegesysteme </w:t>
      </w:r>
      <w:r w:rsidR="00B2784F">
        <w:rPr>
          <w:rFonts w:ascii="Arial" w:eastAsiaTheme="minorEastAsia" w:hAnsi="Arial"/>
          <w:sz w:val="22"/>
        </w:rPr>
        <w:t>der BLM GROUP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 w:rsidR="00B2784F">
        <w:rPr>
          <w:rFonts w:ascii="Arial" w:eastAsiaTheme="minorEastAsia" w:hAnsi="Arial"/>
          <w:sz w:val="22"/>
        </w:rPr>
        <w:t xml:space="preserve">sind nur einige </w:t>
      </w:r>
      <w:r w:rsidR="00EE3298" w:rsidRPr="00EA243D">
        <w:rPr>
          <w:rFonts w:ascii="Arial" w:eastAsiaTheme="minorEastAsia" w:hAnsi="Arial"/>
          <w:sz w:val="22"/>
        </w:rPr>
        <w:t xml:space="preserve">Beispiele </w:t>
      </w:r>
      <w:r w:rsidR="00B2784F">
        <w:rPr>
          <w:rFonts w:ascii="Arial" w:eastAsiaTheme="minorEastAsia" w:hAnsi="Arial"/>
          <w:sz w:val="22"/>
        </w:rPr>
        <w:t>da</w:t>
      </w:r>
      <w:r w:rsidR="00EE3298" w:rsidRPr="00EA243D">
        <w:rPr>
          <w:rFonts w:ascii="Arial" w:eastAsiaTheme="minorEastAsia" w:hAnsi="Arial"/>
          <w:sz w:val="22"/>
        </w:rPr>
        <w:t>für</w:t>
      </w:r>
      <w:r w:rsidR="00B2784F">
        <w:rPr>
          <w:rFonts w:ascii="Arial" w:eastAsiaTheme="minorEastAsia" w:hAnsi="Arial"/>
          <w:sz w:val="22"/>
        </w:rPr>
        <w:t>,</w:t>
      </w:r>
      <w:r w:rsidR="000238E6">
        <w:rPr>
          <w:rFonts w:ascii="Arial" w:eastAsiaTheme="minorEastAsia" w:hAnsi="Arial"/>
          <w:sz w:val="22"/>
        </w:rPr>
        <w:t xml:space="preserve"> w</w:t>
      </w:r>
      <w:r w:rsidR="00EE3298" w:rsidRPr="00EA243D">
        <w:rPr>
          <w:rFonts w:ascii="Arial" w:eastAsiaTheme="minorEastAsia" w:hAnsi="Arial"/>
          <w:sz w:val="22"/>
        </w:rPr>
        <w:t xml:space="preserve">ie </w:t>
      </w:r>
      <w:r w:rsidR="00B2784F">
        <w:rPr>
          <w:rFonts w:ascii="Arial" w:eastAsiaTheme="minorEastAsia" w:hAnsi="Arial"/>
          <w:sz w:val="22"/>
        </w:rPr>
        <w:t xml:space="preserve">Entscheidungen </w:t>
      </w:r>
      <w:r w:rsidR="000238E6">
        <w:rPr>
          <w:rFonts w:ascii="Arial" w:eastAsiaTheme="minorEastAsia" w:hAnsi="Arial"/>
          <w:sz w:val="22"/>
        </w:rPr>
        <w:t>von Bedienern</w:t>
      </w:r>
      <w:r w:rsidR="00EE3298" w:rsidRPr="00EA243D">
        <w:rPr>
          <w:rFonts w:ascii="Arial" w:eastAsiaTheme="minorEastAsia" w:hAnsi="Arial"/>
          <w:sz w:val="22"/>
        </w:rPr>
        <w:t xml:space="preserve"> </w:t>
      </w:r>
      <w:r w:rsidR="00B2784F">
        <w:rPr>
          <w:rFonts w:ascii="Arial" w:eastAsiaTheme="minorEastAsia" w:hAnsi="Arial"/>
          <w:sz w:val="22"/>
        </w:rPr>
        <w:t>in</w:t>
      </w:r>
      <w:r w:rsidR="00EE3298" w:rsidRPr="00EA243D">
        <w:rPr>
          <w:rFonts w:ascii="Arial" w:eastAsiaTheme="minorEastAsia" w:hAnsi="Arial"/>
          <w:sz w:val="22"/>
        </w:rPr>
        <w:t xml:space="preserve"> Maschine</w:t>
      </w:r>
      <w:r w:rsidR="000238E6">
        <w:rPr>
          <w:rFonts w:ascii="Arial" w:eastAsiaTheme="minorEastAsia" w:hAnsi="Arial"/>
          <w:sz w:val="22"/>
        </w:rPr>
        <w:t>n</w:t>
      </w:r>
      <w:r w:rsidR="00B2784F">
        <w:rPr>
          <w:rFonts w:ascii="Arial" w:eastAsiaTheme="minorEastAsia" w:hAnsi="Arial"/>
          <w:sz w:val="22"/>
        </w:rPr>
        <w:t xml:space="preserve"> übertragen werden</w:t>
      </w:r>
      <w:r w:rsidR="00EE3298" w:rsidRPr="00EA243D">
        <w:rPr>
          <w:rFonts w:ascii="Arial" w:eastAsiaTheme="minorEastAsia" w:hAnsi="Arial"/>
          <w:sz w:val="22"/>
        </w:rPr>
        <w:t>.</w:t>
      </w:r>
    </w:p>
    <w:p w14:paraId="75C15B95" w14:textId="77777777" w:rsidR="00C85113" w:rsidRPr="00EA243D" w:rsidRDefault="00C85113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15E34DAE" w14:textId="6895AFB0" w:rsidR="00EC3AFC" w:rsidRPr="00EA243D" w:rsidRDefault="00855232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 xml:space="preserve">Auf der BLECHEXPO </w:t>
      </w:r>
      <w:r w:rsidRPr="00EA243D">
        <w:rPr>
          <w:rFonts w:ascii="Arial" w:eastAsiaTheme="minorEastAsia" w:hAnsi="Arial"/>
          <w:sz w:val="22"/>
        </w:rPr>
        <w:t xml:space="preserve">ruft </w:t>
      </w:r>
      <w:r>
        <w:rPr>
          <w:rFonts w:ascii="Arial" w:eastAsiaTheme="minorEastAsia" w:hAnsi="Arial"/>
          <w:sz w:val="22"/>
        </w:rPr>
        <w:t>d</w:t>
      </w:r>
      <w:r w:rsidR="00880928" w:rsidRPr="00EA243D">
        <w:rPr>
          <w:rFonts w:ascii="Arial" w:eastAsiaTheme="minorEastAsia" w:hAnsi="Arial"/>
          <w:sz w:val="22"/>
        </w:rPr>
        <w:t xml:space="preserve">ie Zukunft </w:t>
      </w:r>
      <w:r w:rsidR="005872AB">
        <w:rPr>
          <w:rFonts w:ascii="Arial" w:eastAsiaTheme="minorEastAsia" w:hAnsi="Arial"/>
          <w:sz w:val="22"/>
        </w:rPr>
        <w:t>in Form der</w:t>
      </w:r>
      <w:r w:rsidR="00880928" w:rsidRPr="00EA243D">
        <w:rPr>
          <w:rFonts w:ascii="Arial" w:eastAsiaTheme="minorEastAsia" w:hAnsi="Arial"/>
          <w:sz w:val="22"/>
        </w:rPr>
        <w:t xml:space="preserve"> Systeme der BLM GROUP, die </w:t>
      </w:r>
      <w:r>
        <w:rPr>
          <w:rFonts w:ascii="Arial" w:eastAsiaTheme="minorEastAsia" w:hAnsi="Arial"/>
          <w:sz w:val="22"/>
        </w:rPr>
        <w:t xml:space="preserve">das Unternehmen hier </w:t>
      </w:r>
      <w:r w:rsidR="005872AB">
        <w:rPr>
          <w:rFonts w:ascii="Arial" w:eastAsiaTheme="minorEastAsia" w:hAnsi="Arial"/>
          <w:sz w:val="22"/>
        </w:rPr>
        <w:t>aus</w:t>
      </w:r>
      <w:r w:rsidR="00880928" w:rsidRPr="00EA243D">
        <w:rPr>
          <w:rFonts w:ascii="Arial" w:eastAsiaTheme="minorEastAsia" w:hAnsi="Arial"/>
          <w:sz w:val="22"/>
        </w:rPr>
        <w:t>stellt:</w:t>
      </w:r>
    </w:p>
    <w:p w14:paraId="4C27CB13" w14:textId="383999C5" w:rsidR="00880928" w:rsidRPr="00EA243D" w:rsidRDefault="005872AB" w:rsidP="00084F0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Die LC5 ist ein Kombis</w:t>
      </w:r>
      <w:r w:rsidR="00880928" w:rsidRPr="00EA243D">
        <w:rPr>
          <w:rFonts w:ascii="Arial" w:eastAsiaTheme="minorEastAsia" w:hAnsi="Arial"/>
          <w:sz w:val="22"/>
        </w:rPr>
        <w:t xml:space="preserve">ystem für </w:t>
      </w:r>
      <w:r>
        <w:rPr>
          <w:rFonts w:ascii="Arial" w:eastAsiaTheme="minorEastAsia" w:hAnsi="Arial"/>
          <w:sz w:val="22"/>
        </w:rPr>
        <w:t xml:space="preserve">das Laserschneiden von </w:t>
      </w:r>
      <w:r w:rsidR="00880928" w:rsidRPr="00EA243D">
        <w:rPr>
          <w:rFonts w:ascii="Arial" w:eastAsiaTheme="minorEastAsia" w:hAnsi="Arial"/>
          <w:sz w:val="22"/>
        </w:rPr>
        <w:t>Rohre</w:t>
      </w:r>
      <w:r>
        <w:rPr>
          <w:rFonts w:ascii="Arial" w:eastAsiaTheme="minorEastAsia" w:hAnsi="Arial"/>
          <w:sz w:val="22"/>
        </w:rPr>
        <w:t>n</w:t>
      </w:r>
      <w:r w:rsidR="00880928" w:rsidRPr="00EA243D">
        <w:rPr>
          <w:rFonts w:ascii="Arial" w:eastAsiaTheme="minorEastAsia" w:hAnsi="Arial"/>
          <w:sz w:val="22"/>
        </w:rPr>
        <w:t xml:space="preserve"> und Bleche</w:t>
      </w:r>
      <w:r>
        <w:rPr>
          <w:rFonts w:ascii="Arial" w:eastAsiaTheme="minorEastAsia" w:hAnsi="Arial"/>
          <w:sz w:val="22"/>
        </w:rPr>
        <w:t>n. Ein System, das in der</w:t>
      </w:r>
      <w:r w:rsidR="00880928" w:rsidRPr="00EA243D">
        <w:rPr>
          <w:rFonts w:ascii="Arial" w:eastAsiaTheme="minorEastAsia" w:hAnsi="Arial"/>
          <w:sz w:val="22"/>
        </w:rPr>
        <w:t xml:space="preserve"> Laserbearbeitung mit </w:t>
      </w:r>
      <w:r>
        <w:rPr>
          <w:rFonts w:ascii="Arial" w:eastAsiaTheme="minorEastAsia" w:hAnsi="Arial"/>
          <w:sz w:val="22"/>
        </w:rPr>
        <w:t>einer</w:t>
      </w:r>
      <w:r w:rsidR="00880928" w:rsidRPr="00EA243D">
        <w:rPr>
          <w:rFonts w:ascii="Arial" w:eastAsiaTheme="minorEastAsia" w:hAnsi="Arial"/>
          <w:sz w:val="22"/>
        </w:rPr>
        <w:t xml:space="preserve"> Faserlaserquelle </w:t>
      </w:r>
      <w:r>
        <w:rPr>
          <w:rFonts w:ascii="Arial" w:eastAsiaTheme="minorEastAsia" w:hAnsi="Arial"/>
          <w:sz w:val="22"/>
        </w:rPr>
        <w:t xml:space="preserve">mit einer Leistung von </w:t>
      </w:r>
      <w:r w:rsidR="00880928" w:rsidRPr="00EA243D">
        <w:rPr>
          <w:rFonts w:ascii="Arial" w:eastAsiaTheme="minorEastAsia" w:hAnsi="Arial"/>
          <w:sz w:val="22"/>
        </w:rPr>
        <w:t>6kW</w:t>
      </w:r>
      <w:r>
        <w:rPr>
          <w:rFonts w:ascii="Arial" w:eastAsiaTheme="minorEastAsia" w:hAnsi="Arial"/>
          <w:sz w:val="22"/>
        </w:rPr>
        <w:t xml:space="preserve"> bei hohem</w:t>
      </w:r>
      <w:r w:rsidRPr="00EA243D">
        <w:rPr>
          <w:rFonts w:ascii="Arial" w:eastAsiaTheme="minorEastAsia" w:hAnsi="Arial"/>
          <w:sz w:val="22"/>
        </w:rPr>
        <w:t xml:space="preserve"> Automatisierung</w:t>
      </w:r>
      <w:r>
        <w:rPr>
          <w:rFonts w:ascii="Arial" w:eastAsiaTheme="minorEastAsia" w:hAnsi="Arial"/>
          <w:sz w:val="22"/>
        </w:rPr>
        <w:t>sgrad</w:t>
      </w:r>
      <w:r w:rsidRPr="00EA243D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 xml:space="preserve">maximale </w:t>
      </w:r>
      <w:r w:rsidRPr="00EA243D">
        <w:rPr>
          <w:rFonts w:ascii="Arial" w:eastAsiaTheme="minorEastAsia" w:hAnsi="Arial"/>
          <w:sz w:val="22"/>
        </w:rPr>
        <w:t>Flexibilität</w:t>
      </w:r>
      <w:r>
        <w:rPr>
          <w:rFonts w:ascii="Arial" w:eastAsiaTheme="minorEastAsia" w:hAnsi="Arial"/>
          <w:sz w:val="22"/>
        </w:rPr>
        <w:t xml:space="preserve"> bietet</w:t>
      </w:r>
      <w:r w:rsidR="00880928" w:rsidRPr="00EA243D">
        <w:rPr>
          <w:rFonts w:ascii="Arial" w:eastAsiaTheme="minorEastAsia" w:hAnsi="Arial"/>
          <w:sz w:val="22"/>
        </w:rPr>
        <w:t xml:space="preserve">. </w:t>
      </w:r>
    </w:p>
    <w:p w14:paraId="2DA680F4" w14:textId="345C010E" w:rsidR="00EC3AFC" w:rsidRPr="00EA243D" w:rsidRDefault="00347830" w:rsidP="00084F0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Die LT8.10 Fiber ist</w:t>
      </w:r>
      <w:r w:rsidR="00917F53">
        <w:rPr>
          <w:rFonts w:ascii="Arial" w:eastAsiaTheme="minorEastAsia" w:hAnsi="Arial"/>
          <w:sz w:val="22"/>
        </w:rPr>
        <w:t xml:space="preserve"> der</w:t>
      </w:r>
      <w:r w:rsidR="00196652" w:rsidRPr="00EA243D">
        <w:rPr>
          <w:rFonts w:ascii="Arial" w:eastAsiaTheme="minorEastAsia" w:hAnsi="Arial"/>
          <w:sz w:val="22"/>
        </w:rPr>
        <w:t xml:space="preserve"> flexibelste und </w:t>
      </w:r>
      <w:r>
        <w:rPr>
          <w:rFonts w:ascii="Arial" w:eastAsiaTheme="minorEastAsia" w:hAnsi="Arial"/>
          <w:sz w:val="22"/>
        </w:rPr>
        <w:t>umfassendste</w:t>
      </w:r>
      <w:r w:rsidR="00196652" w:rsidRPr="00EA243D">
        <w:rPr>
          <w:rFonts w:ascii="Arial" w:eastAsiaTheme="minorEastAsia" w:hAnsi="Arial"/>
          <w:sz w:val="22"/>
        </w:rPr>
        <w:t xml:space="preserve"> </w:t>
      </w:r>
      <w:r w:rsidR="00917F53">
        <w:rPr>
          <w:rFonts w:ascii="Arial" w:eastAsiaTheme="minorEastAsia" w:hAnsi="Arial"/>
          <w:sz w:val="22"/>
        </w:rPr>
        <w:t xml:space="preserve">Rohrlaser der </w:t>
      </w:r>
      <w:r w:rsidR="00196652" w:rsidRPr="00EA243D">
        <w:rPr>
          <w:rFonts w:ascii="Arial" w:eastAsiaTheme="minorEastAsia" w:hAnsi="Arial"/>
          <w:sz w:val="22"/>
        </w:rPr>
        <w:t>Lasertube-</w:t>
      </w:r>
      <w:r w:rsidR="00917F53">
        <w:rPr>
          <w:rFonts w:ascii="Arial" w:eastAsiaTheme="minorEastAsia" w:hAnsi="Arial"/>
          <w:sz w:val="22"/>
        </w:rPr>
        <w:t>Familie der BLM GROU</w:t>
      </w:r>
      <w:r w:rsidR="00AC7FD0">
        <w:rPr>
          <w:rFonts w:ascii="Arial" w:eastAsiaTheme="minorEastAsia" w:hAnsi="Arial"/>
          <w:sz w:val="22"/>
        </w:rPr>
        <w:t>P</w:t>
      </w:r>
      <w:r w:rsidR="00917F53">
        <w:rPr>
          <w:rFonts w:ascii="Arial" w:eastAsiaTheme="minorEastAsia" w:hAnsi="Arial"/>
          <w:sz w:val="22"/>
        </w:rPr>
        <w:t>.</w:t>
      </w:r>
      <w:r w:rsidR="00196652" w:rsidRPr="00EA243D">
        <w:rPr>
          <w:rFonts w:ascii="Arial" w:eastAsiaTheme="minorEastAsia" w:hAnsi="Arial"/>
          <w:sz w:val="22"/>
        </w:rPr>
        <w:t xml:space="preserve"> </w:t>
      </w:r>
      <w:r w:rsidR="00917F53">
        <w:rPr>
          <w:rFonts w:ascii="Arial" w:eastAsiaTheme="minorEastAsia" w:hAnsi="Arial"/>
          <w:sz w:val="22"/>
        </w:rPr>
        <w:t>Mit seiner</w:t>
      </w:r>
      <w:r w:rsidR="00196652" w:rsidRPr="00EA243D">
        <w:rPr>
          <w:rFonts w:ascii="Arial" w:eastAsiaTheme="minorEastAsia" w:hAnsi="Arial"/>
          <w:sz w:val="22"/>
        </w:rPr>
        <w:t xml:space="preserve"> neue</w:t>
      </w:r>
      <w:r w:rsidR="00917F53">
        <w:rPr>
          <w:rFonts w:ascii="Arial" w:eastAsiaTheme="minorEastAsia" w:hAnsi="Arial"/>
          <w:sz w:val="22"/>
        </w:rPr>
        <w:t>n</w:t>
      </w:r>
      <w:r w:rsidR="00196652" w:rsidRPr="00EA243D">
        <w:rPr>
          <w:rFonts w:ascii="Arial" w:eastAsiaTheme="minorEastAsia" w:hAnsi="Arial"/>
          <w:sz w:val="22"/>
        </w:rPr>
        <w:t xml:space="preserve"> </w:t>
      </w:r>
      <w:r w:rsidR="00917F53">
        <w:rPr>
          <w:rFonts w:ascii="Arial" w:eastAsiaTheme="minorEastAsia" w:hAnsi="Arial"/>
          <w:sz w:val="22"/>
        </w:rPr>
        <w:t>grafischen Benutzerschnittstelle</w:t>
      </w:r>
      <w:r w:rsidR="00196652" w:rsidRPr="00EA243D">
        <w:rPr>
          <w:rFonts w:ascii="Arial" w:eastAsiaTheme="minorEastAsia" w:hAnsi="Arial"/>
          <w:sz w:val="22"/>
        </w:rPr>
        <w:t xml:space="preserve"> und </w:t>
      </w:r>
      <w:r w:rsidR="00917F53">
        <w:rPr>
          <w:rFonts w:ascii="Arial" w:eastAsiaTheme="minorEastAsia" w:hAnsi="Arial"/>
          <w:sz w:val="22"/>
        </w:rPr>
        <w:t>den</w:t>
      </w:r>
      <w:r w:rsidR="00196652" w:rsidRPr="00EA243D">
        <w:rPr>
          <w:rFonts w:ascii="Arial" w:eastAsiaTheme="minorEastAsia" w:hAnsi="Arial"/>
          <w:sz w:val="22"/>
        </w:rPr>
        <w:t xml:space="preserve"> Active Tools </w:t>
      </w:r>
      <w:r w:rsidR="00917F53">
        <w:rPr>
          <w:rFonts w:ascii="Arial" w:eastAsiaTheme="minorEastAsia" w:hAnsi="Arial"/>
          <w:sz w:val="22"/>
        </w:rPr>
        <w:t xml:space="preserve">ist die Maschine </w:t>
      </w:r>
      <w:r w:rsidR="006109BC">
        <w:rPr>
          <w:rFonts w:ascii="Arial" w:eastAsiaTheme="minorEastAsia" w:hAnsi="Arial"/>
          <w:sz w:val="22"/>
        </w:rPr>
        <w:t>besonders einfach</w:t>
      </w:r>
      <w:r w:rsidR="00917F53">
        <w:rPr>
          <w:rFonts w:ascii="Arial" w:eastAsiaTheme="minorEastAsia" w:hAnsi="Arial"/>
          <w:sz w:val="22"/>
        </w:rPr>
        <w:t xml:space="preserve"> bedienbar</w:t>
      </w:r>
      <w:r w:rsidR="00196652" w:rsidRPr="00EA243D">
        <w:rPr>
          <w:rFonts w:ascii="Arial" w:eastAsiaTheme="minorEastAsia" w:hAnsi="Arial"/>
          <w:sz w:val="22"/>
        </w:rPr>
        <w:t xml:space="preserve">. </w:t>
      </w:r>
    </w:p>
    <w:p w14:paraId="67ADDD71" w14:textId="0B5A66B1" w:rsidR="00EC3AFC" w:rsidRPr="00902FF0" w:rsidRDefault="00851A7A" w:rsidP="00084F0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D</w:t>
      </w:r>
      <w:r w:rsidRPr="00EA243D">
        <w:rPr>
          <w:rFonts w:ascii="Arial" w:eastAsiaTheme="minorEastAsia" w:hAnsi="Arial"/>
          <w:sz w:val="22"/>
        </w:rPr>
        <w:t xml:space="preserve">ie </w:t>
      </w:r>
      <w:r w:rsidRPr="00902FF0">
        <w:rPr>
          <w:rFonts w:ascii="Arial" w:eastAsiaTheme="minorEastAsia" w:hAnsi="Arial" w:cs="Arial"/>
          <w:sz w:val="22"/>
        </w:rPr>
        <w:t xml:space="preserve">Rohrbiegemaschine E-TURN 40 erkennt mit dem B-RIGHT-System </w:t>
      </w:r>
      <w:r w:rsidR="00196652" w:rsidRPr="00902FF0">
        <w:rPr>
          <w:rFonts w:ascii="Arial" w:eastAsiaTheme="minorEastAsia" w:hAnsi="Arial" w:cs="Arial"/>
          <w:sz w:val="22"/>
        </w:rPr>
        <w:t xml:space="preserve">automatisch Fehler </w:t>
      </w:r>
      <w:r w:rsidR="00196652" w:rsidRPr="00902FF0">
        <w:rPr>
          <w:rFonts w:ascii="Arial" w:eastAsiaTheme="minorEastAsia" w:hAnsi="Arial" w:cs="Arial"/>
          <w:sz w:val="22"/>
          <w:szCs w:val="22"/>
        </w:rPr>
        <w:t xml:space="preserve">und </w:t>
      </w:r>
      <w:r w:rsidRPr="00902FF0">
        <w:rPr>
          <w:rFonts w:ascii="Arial" w:eastAsiaTheme="minorEastAsia" w:hAnsi="Arial" w:cs="Arial"/>
          <w:sz w:val="22"/>
          <w:szCs w:val="22"/>
        </w:rPr>
        <w:t xml:space="preserve">kommuniziert so </w:t>
      </w:r>
      <w:r w:rsidR="00196652" w:rsidRPr="00902FF0">
        <w:rPr>
          <w:rFonts w:ascii="Arial" w:eastAsiaTheme="minorEastAsia" w:hAnsi="Arial" w:cs="Arial"/>
          <w:sz w:val="22"/>
          <w:szCs w:val="22"/>
        </w:rPr>
        <w:t xml:space="preserve">mit den vor- und nachgeschalteten Systemen, </w:t>
      </w:r>
      <w:r w:rsidR="000B77C1">
        <w:rPr>
          <w:rFonts w:ascii="Arial" w:eastAsiaTheme="minorEastAsia" w:hAnsi="Arial" w:cs="Arial"/>
          <w:sz w:val="22"/>
          <w:szCs w:val="22"/>
        </w:rPr>
        <w:t xml:space="preserve">so </w:t>
      </w:r>
      <w:r w:rsidRPr="00902FF0">
        <w:rPr>
          <w:rFonts w:ascii="Arial" w:eastAsiaTheme="minorEastAsia" w:hAnsi="Arial" w:cs="Arial"/>
          <w:sz w:val="22"/>
          <w:szCs w:val="22"/>
        </w:rPr>
        <w:t>dass die hergestellten Werkstück</w:t>
      </w:r>
      <w:r w:rsidR="00AC7FD0">
        <w:rPr>
          <w:rFonts w:ascii="Arial" w:eastAsiaTheme="minorEastAsia" w:hAnsi="Arial" w:cs="Arial"/>
          <w:sz w:val="22"/>
          <w:szCs w:val="22"/>
        </w:rPr>
        <w:t>e</w:t>
      </w:r>
      <w:r w:rsidRPr="00902FF0">
        <w:rPr>
          <w:rFonts w:ascii="Arial" w:eastAsiaTheme="minorEastAsia" w:hAnsi="Arial" w:cs="Arial"/>
          <w:sz w:val="22"/>
          <w:szCs w:val="22"/>
        </w:rPr>
        <w:t xml:space="preserve"> schon beim</w:t>
      </w:r>
      <w:r w:rsidR="00196652" w:rsidRPr="00902FF0">
        <w:rPr>
          <w:rFonts w:ascii="Arial" w:eastAsiaTheme="minorEastAsia" w:hAnsi="Arial" w:cs="Arial"/>
          <w:sz w:val="22"/>
          <w:szCs w:val="22"/>
        </w:rPr>
        <w:t xml:space="preserve"> ersten Versuch innerhalb der </w:t>
      </w:r>
      <w:r w:rsidR="00AC7FD0">
        <w:rPr>
          <w:rFonts w:ascii="Arial" w:eastAsiaTheme="minorEastAsia" w:hAnsi="Arial" w:cs="Arial"/>
          <w:sz w:val="22"/>
          <w:szCs w:val="22"/>
        </w:rPr>
        <w:t xml:space="preserve">vorgegebenen </w:t>
      </w:r>
      <w:r w:rsidR="00196652" w:rsidRPr="00902FF0">
        <w:rPr>
          <w:rFonts w:ascii="Arial" w:eastAsiaTheme="minorEastAsia" w:hAnsi="Arial" w:cs="Arial"/>
          <w:sz w:val="22"/>
          <w:szCs w:val="22"/>
        </w:rPr>
        <w:t xml:space="preserve">Toleranzen </w:t>
      </w:r>
      <w:r w:rsidRPr="00902FF0">
        <w:rPr>
          <w:rFonts w:ascii="Arial" w:eastAsiaTheme="minorEastAsia" w:hAnsi="Arial" w:cs="Arial"/>
          <w:sz w:val="22"/>
          <w:szCs w:val="22"/>
        </w:rPr>
        <w:t>liegen</w:t>
      </w:r>
      <w:r w:rsidR="00196652" w:rsidRPr="00902FF0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141518DC" w14:textId="689FA108" w:rsidR="00196652" w:rsidRPr="00902FF0" w:rsidRDefault="00902FF0" w:rsidP="00084F0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902FF0">
        <w:rPr>
          <w:rFonts w:ascii="Arial" w:eastAsiaTheme="minorEastAsia" w:hAnsi="Arial" w:cs="Arial"/>
          <w:sz w:val="22"/>
          <w:szCs w:val="22"/>
        </w:rPr>
        <w:t xml:space="preserve">Die </w:t>
      </w:r>
      <w:r w:rsidR="00196652" w:rsidRPr="00902FF0">
        <w:rPr>
          <w:rFonts w:ascii="Arial" w:eastAsiaTheme="minorEastAsia" w:hAnsi="Arial" w:cs="Arial"/>
          <w:sz w:val="22"/>
          <w:szCs w:val="22"/>
        </w:rPr>
        <w:t>LT-FREE</w:t>
      </w:r>
      <w:r w:rsidR="00196652" w:rsidRPr="00902FF0">
        <w:rPr>
          <w:rFonts w:ascii="Arial" w:hAnsi="Arial" w:cs="Arial"/>
          <w:sz w:val="22"/>
          <w:szCs w:val="22"/>
        </w:rPr>
        <w:t xml:space="preserve"> ist </w:t>
      </w:r>
      <w:r>
        <w:rPr>
          <w:rFonts w:ascii="Arial" w:hAnsi="Arial" w:cs="Arial"/>
          <w:sz w:val="22"/>
          <w:szCs w:val="22"/>
        </w:rPr>
        <w:t>ein Lasersystem mit fünf</w:t>
      </w:r>
      <w:r w:rsidR="00196652" w:rsidRPr="00902FF0">
        <w:rPr>
          <w:rFonts w:ascii="Arial" w:hAnsi="Arial" w:cs="Arial"/>
          <w:sz w:val="22"/>
          <w:szCs w:val="22"/>
        </w:rPr>
        <w:t xml:space="preserve"> Achsen, das </w:t>
      </w:r>
      <w:r>
        <w:rPr>
          <w:rFonts w:ascii="Arial" w:hAnsi="Arial" w:cs="Arial"/>
          <w:sz w:val="22"/>
          <w:szCs w:val="22"/>
        </w:rPr>
        <w:t>bei hoher Flexibilität gebogene</w:t>
      </w:r>
      <w:r w:rsidR="00196652" w:rsidRPr="00902FF0">
        <w:rPr>
          <w:rFonts w:ascii="Arial" w:hAnsi="Arial" w:cs="Arial"/>
          <w:sz w:val="22"/>
          <w:szCs w:val="22"/>
        </w:rPr>
        <w:t xml:space="preserve"> Rohre</w:t>
      </w:r>
      <w:r>
        <w:rPr>
          <w:rFonts w:ascii="Arial" w:hAnsi="Arial" w:cs="Arial"/>
          <w:sz w:val="22"/>
          <w:szCs w:val="22"/>
        </w:rPr>
        <w:t>, Flach- und Tiefzie</w:t>
      </w:r>
      <w:r w:rsidR="00AC7FD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bleche, innenhochdruckgeformte Komponenten sowi</w:t>
      </w:r>
      <w:r w:rsidR="009C0B7A">
        <w:rPr>
          <w:rFonts w:ascii="Arial" w:hAnsi="Arial" w:cs="Arial"/>
          <w:sz w:val="22"/>
          <w:szCs w:val="22"/>
        </w:rPr>
        <w:t>e geschweißte Montagegruppen be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arbeitet</w:t>
      </w:r>
      <w:r w:rsidR="00196652" w:rsidRPr="00902FF0">
        <w:rPr>
          <w:rFonts w:ascii="Arial" w:eastAsiaTheme="minorEastAsia" w:hAnsi="Arial" w:cs="Arial"/>
          <w:sz w:val="22"/>
          <w:szCs w:val="22"/>
        </w:rPr>
        <w:t>.</w:t>
      </w:r>
    </w:p>
    <w:p w14:paraId="08677D7A" w14:textId="77777777" w:rsidR="00EC3AFC" w:rsidRPr="00902FF0" w:rsidRDefault="00EC3AFC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054564BA" w14:textId="0FC7F526" w:rsidR="00073914" w:rsidRDefault="00073914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„</w:t>
      </w:r>
      <w:r>
        <w:rPr>
          <w:rFonts w:ascii="Arial" w:eastAsiaTheme="minorEastAsia" w:hAnsi="Arial"/>
          <w:i/>
          <w:sz w:val="22"/>
        </w:rPr>
        <w:t>Future Is Calling</w:t>
      </w:r>
      <w:r>
        <w:rPr>
          <w:rFonts w:ascii="Arial" w:eastAsiaTheme="minorEastAsia" w:hAnsi="Arial"/>
          <w:sz w:val="22"/>
        </w:rPr>
        <w:t xml:space="preserve">“ ist </w:t>
      </w:r>
      <w:r w:rsidR="002A3BE4">
        <w:rPr>
          <w:rFonts w:ascii="Arial" w:eastAsiaTheme="minorEastAsia" w:hAnsi="Arial"/>
          <w:sz w:val="22"/>
        </w:rPr>
        <w:t>eine Einladung für alle Messebesucher</w:t>
      </w:r>
      <w:r>
        <w:rPr>
          <w:rFonts w:ascii="Arial" w:eastAsiaTheme="minorEastAsia" w:hAnsi="Arial"/>
          <w:sz w:val="22"/>
        </w:rPr>
        <w:t xml:space="preserve">. </w:t>
      </w:r>
      <w:r w:rsidR="002A3BE4">
        <w:rPr>
          <w:rFonts w:ascii="Arial" w:eastAsiaTheme="minorEastAsia" w:hAnsi="Arial"/>
          <w:sz w:val="22"/>
        </w:rPr>
        <w:t>Kleinere metallverarbeitende Unternehmen</w:t>
      </w:r>
      <w:r>
        <w:rPr>
          <w:rFonts w:ascii="Arial" w:eastAsiaTheme="minorEastAsia" w:hAnsi="Arial"/>
          <w:sz w:val="22"/>
        </w:rPr>
        <w:t xml:space="preserve"> </w:t>
      </w:r>
      <w:r w:rsidR="00777148">
        <w:rPr>
          <w:rFonts w:ascii="Arial" w:eastAsiaTheme="minorEastAsia" w:hAnsi="Arial"/>
          <w:sz w:val="22"/>
        </w:rPr>
        <w:t>können</w:t>
      </w:r>
      <w:r>
        <w:rPr>
          <w:rFonts w:ascii="Arial" w:eastAsiaTheme="minorEastAsia" w:hAnsi="Arial"/>
          <w:sz w:val="22"/>
        </w:rPr>
        <w:t xml:space="preserve"> sich </w:t>
      </w:r>
      <w:r w:rsidR="0090195C">
        <w:rPr>
          <w:rFonts w:ascii="Arial" w:eastAsiaTheme="minorEastAsia" w:hAnsi="Arial"/>
          <w:sz w:val="22"/>
        </w:rPr>
        <w:t xml:space="preserve">bei der BLM GROUP </w:t>
      </w:r>
      <w:r>
        <w:rPr>
          <w:rFonts w:ascii="Arial" w:eastAsiaTheme="minorEastAsia" w:hAnsi="Arial"/>
          <w:sz w:val="22"/>
        </w:rPr>
        <w:t xml:space="preserve">mit Lösungen </w:t>
      </w:r>
      <w:r w:rsidR="002A3BE4">
        <w:rPr>
          <w:rFonts w:ascii="Arial" w:eastAsiaTheme="minorEastAsia" w:hAnsi="Arial"/>
          <w:sz w:val="22"/>
        </w:rPr>
        <w:t>für die</w:t>
      </w:r>
      <w:r>
        <w:rPr>
          <w:rFonts w:ascii="Arial" w:eastAsiaTheme="minorEastAsia" w:hAnsi="Arial"/>
          <w:sz w:val="22"/>
        </w:rPr>
        <w:t xml:space="preserve"> Automatisierung und </w:t>
      </w:r>
      <w:r w:rsidR="002A3BE4">
        <w:rPr>
          <w:rFonts w:ascii="Arial" w:eastAsiaTheme="minorEastAsia" w:hAnsi="Arial"/>
          <w:sz w:val="22"/>
        </w:rPr>
        <w:t>die Integration von Prozessen</w:t>
      </w:r>
      <w:r>
        <w:rPr>
          <w:rFonts w:ascii="Arial" w:eastAsiaTheme="minorEastAsia" w:hAnsi="Arial"/>
          <w:sz w:val="22"/>
        </w:rPr>
        <w:t xml:space="preserve"> </w:t>
      </w:r>
      <w:r w:rsidR="002A3BE4">
        <w:rPr>
          <w:rFonts w:ascii="Arial" w:eastAsiaTheme="minorEastAsia" w:hAnsi="Arial"/>
          <w:sz w:val="22"/>
        </w:rPr>
        <w:t>beschäftigen</w:t>
      </w:r>
      <w:r>
        <w:rPr>
          <w:rFonts w:ascii="Arial" w:eastAsiaTheme="minorEastAsia" w:hAnsi="Arial"/>
          <w:sz w:val="22"/>
        </w:rPr>
        <w:t xml:space="preserve"> und </w:t>
      </w:r>
      <w:r w:rsidR="003F5C5A">
        <w:rPr>
          <w:rFonts w:ascii="Arial" w:eastAsiaTheme="minorEastAsia" w:hAnsi="Arial"/>
          <w:sz w:val="22"/>
        </w:rPr>
        <w:t xml:space="preserve">eine </w:t>
      </w:r>
      <w:r>
        <w:rPr>
          <w:rFonts w:ascii="Arial" w:eastAsiaTheme="minorEastAsia" w:hAnsi="Arial"/>
          <w:sz w:val="22"/>
        </w:rPr>
        <w:t>solide Gr</w:t>
      </w:r>
      <w:r w:rsidR="002A3BE4">
        <w:rPr>
          <w:rFonts w:ascii="Arial" w:eastAsiaTheme="minorEastAsia" w:hAnsi="Arial"/>
          <w:sz w:val="22"/>
        </w:rPr>
        <w:t xml:space="preserve">undlage für ihre </w:t>
      </w:r>
      <w:r>
        <w:rPr>
          <w:rFonts w:ascii="Arial" w:eastAsiaTheme="minorEastAsia" w:hAnsi="Arial"/>
          <w:sz w:val="22"/>
        </w:rPr>
        <w:t>künftige</w:t>
      </w:r>
      <w:r w:rsidR="002A3BE4">
        <w:rPr>
          <w:rFonts w:ascii="Arial" w:eastAsiaTheme="minorEastAsia" w:hAnsi="Arial"/>
          <w:sz w:val="22"/>
        </w:rPr>
        <w:t>n</w:t>
      </w:r>
      <w:r>
        <w:rPr>
          <w:rFonts w:ascii="Arial" w:eastAsiaTheme="minorEastAsia" w:hAnsi="Arial"/>
          <w:sz w:val="22"/>
        </w:rPr>
        <w:t xml:space="preserve"> Entwicklungen </w:t>
      </w:r>
      <w:r w:rsidR="003F5C5A">
        <w:rPr>
          <w:rFonts w:ascii="Arial" w:eastAsiaTheme="minorEastAsia" w:hAnsi="Arial"/>
          <w:sz w:val="22"/>
        </w:rPr>
        <w:t xml:space="preserve">legen. Größere </w:t>
      </w:r>
      <w:r>
        <w:rPr>
          <w:rFonts w:ascii="Arial" w:eastAsiaTheme="minorEastAsia" w:hAnsi="Arial"/>
          <w:sz w:val="22"/>
        </w:rPr>
        <w:t xml:space="preserve">Unternehmen finden </w:t>
      </w:r>
      <w:r w:rsidR="003F5C5A">
        <w:rPr>
          <w:rFonts w:ascii="Arial" w:eastAsiaTheme="minorEastAsia" w:hAnsi="Arial"/>
          <w:sz w:val="22"/>
        </w:rPr>
        <w:t xml:space="preserve">hier </w:t>
      </w:r>
      <w:r>
        <w:rPr>
          <w:rFonts w:ascii="Arial" w:eastAsiaTheme="minorEastAsia" w:hAnsi="Arial"/>
          <w:sz w:val="22"/>
        </w:rPr>
        <w:t>automatis</w:t>
      </w:r>
      <w:r w:rsidR="003F5C5A">
        <w:rPr>
          <w:rFonts w:ascii="Arial" w:eastAsiaTheme="minorEastAsia" w:hAnsi="Arial"/>
          <w:sz w:val="22"/>
        </w:rPr>
        <w:t>che Produktionssysteme, die sie</w:t>
      </w:r>
      <w:r>
        <w:rPr>
          <w:rFonts w:ascii="Arial" w:eastAsiaTheme="minorEastAsia" w:hAnsi="Arial"/>
          <w:sz w:val="22"/>
        </w:rPr>
        <w:t xml:space="preserve"> </w:t>
      </w:r>
      <w:r w:rsidR="003F5C5A">
        <w:rPr>
          <w:rFonts w:ascii="Arial" w:eastAsiaTheme="minorEastAsia" w:hAnsi="Arial"/>
          <w:sz w:val="22"/>
        </w:rPr>
        <w:t>auf einfache Weise</w:t>
      </w:r>
      <w:r>
        <w:rPr>
          <w:rFonts w:ascii="Arial" w:eastAsiaTheme="minorEastAsia" w:hAnsi="Arial"/>
          <w:sz w:val="22"/>
        </w:rPr>
        <w:t xml:space="preserve"> </w:t>
      </w:r>
      <w:r w:rsidR="003F5C5A">
        <w:rPr>
          <w:rFonts w:ascii="Arial" w:eastAsiaTheme="minorEastAsia" w:hAnsi="Arial"/>
          <w:sz w:val="22"/>
        </w:rPr>
        <w:t xml:space="preserve">miteinander und mit Produktionssteuerungssystemen verbinden </w:t>
      </w:r>
      <w:r>
        <w:rPr>
          <w:rFonts w:ascii="Arial" w:eastAsiaTheme="minorEastAsia" w:hAnsi="Arial"/>
          <w:sz w:val="22"/>
        </w:rPr>
        <w:t xml:space="preserve">können. </w:t>
      </w:r>
    </w:p>
    <w:p w14:paraId="5235D7E9" w14:textId="77777777" w:rsidR="00C83F11" w:rsidRPr="00715307" w:rsidRDefault="00C83F11" w:rsidP="00084F0F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76A8E327" w14:textId="77777777" w:rsidR="00C83F11" w:rsidRPr="00715307" w:rsidRDefault="00C83F1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 xml:space="preserve">Für weitere Informationen: </w:t>
      </w:r>
    </w:p>
    <w:p w14:paraId="481F4362" w14:textId="77777777" w:rsidR="00C83F11" w:rsidRPr="00715307" w:rsidRDefault="00C83F1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Giovanni Zacco – Communication BLM GROUP</w:t>
      </w:r>
    </w:p>
    <w:p w14:paraId="7268D5F3" w14:textId="77777777" w:rsidR="00C83F11" w:rsidRPr="0068191F" w:rsidRDefault="00F24677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E-Mail: pr@blmgroup.it</w:t>
      </w:r>
    </w:p>
    <w:p w14:paraId="3AE4B2D4" w14:textId="77777777" w:rsidR="00C83F11" w:rsidRPr="0068191F" w:rsidRDefault="00C83F1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Tel.: +39 031 7070200</w:t>
      </w:r>
    </w:p>
    <w:p w14:paraId="72AD4A0D" w14:textId="77777777" w:rsidR="00C83F11" w:rsidRPr="0068191F" w:rsidRDefault="00C83F11" w:rsidP="00084F0F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7CFEC928" w14:textId="77777777" w:rsidR="00B41292" w:rsidRPr="0068191F" w:rsidRDefault="00B41292" w:rsidP="00084F0F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/>
          <w:b/>
          <w:sz w:val="22"/>
        </w:rPr>
        <w:t>BLM GROUP</w:t>
      </w:r>
    </w:p>
    <w:p w14:paraId="55780E39" w14:textId="77777777" w:rsidR="00B41292" w:rsidRPr="00715307" w:rsidRDefault="00B41292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lastRenderedPageBreak/>
        <w:t>BLM GROUP stellt sich als globaler Partner für  das gesamte Rohrbearbeitungsverfahren mit einer engmaschigen Anwesenheit auf der ganzen Welt und mit tausenden Anwendungen vor:</w:t>
      </w:r>
    </w:p>
    <w:p w14:paraId="79C682EF" w14:textId="77777777" w:rsidR="00B41292" w:rsidRPr="00715307" w:rsidRDefault="00B41292" w:rsidP="00084F0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BLM SPA in Cantù (CO), für die Produktion von CNC-Rohrbiegemaschinen, Rohrformmaschinen, Messeinheiten und entsprechenden Vorrichtungen zur Integration und Automation spezialisiert.</w:t>
      </w:r>
    </w:p>
    <w:p w14:paraId="4F9A100C" w14:textId="77777777" w:rsidR="00B41292" w:rsidRPr="00715307" w:rsidRDefault="00B41292" w:rsidP="00084F0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ADIGE SPA in Levico Terme (TN) produziert Laserschneidesysteme für Rohre und Maschinen für das Scheibenschneiden von Rohren, Stangen und Profilen. Die Auswahl wird durch Bürstenmaschinen, Waschsysteme und Sammler vervollständigt.</w:t>
      </w:r>
    </w:p>
    <w:p w14:paraId="646674B3" w14:textId="77777777" w:rsidR="00B41292" w:rsidRPr="00715307" w:rsidRDefault="00B41292" w:rsidP="00084F0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ADIGE-SYS SPA in Levico Terme (TN), für die Produktion von „gemischten“ Laserschneidesystemen für Rohre und Bleche, Anlagen für die Laserbearbeitung von Rohren mit großen Abmessungen und Schneide- und Endbearbeitungsanlagen für Rohre und Stangen spezialisiert.</w:t>
      </w:r>
    </w:p>
    <w:p w14:paraId="4997D6C9" w14:textId="77777777" w:rsidR="00B41292" w:rsidRPr="00715307" w:rsidRDefault="00B41292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6117BC1A" w14:textId="77777777" w:rsidR="008D5C4E" w:rsidRPr="003447F0" w:rsidRDefault="008D5C4E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14:paraId="66981E8A" w14:textId="77777777" w:rsidR="00A571B1" w:rsidRPr="00715307" w:rsidRDefault="00A571B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www.blmgroup.com</w:t>
      </w:r>
    </w:p>
    <w:p w14:paraId="74D87FF4" w14:textId="77777777" w:rsidR="00A571B1" w:rsidRPr="00715307" w:rsidRDefault="00A571B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www.inspiredfortube.com</w:t>
      </w:r>
    </w:p>
    <w:p w14:paraId="30B19C18" w14:textId="77777777" w:rsidR="00A571B1" w:rsidRPr="003447F0" w:rsidRDefault="00A571B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Facebook: http://www.facebook.com/BLMGROUP</w:t>
      </w:r>
    </w:p>
    <w:p w14:paraId="28BE004A" w14:textId="77777777" w:rsidR="00A571B1" w:rsidRPr="003447F0" w:rsidRDefault="00A571B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Twitter: http://twitter.com/blmgroup</w:t>
      </w:r>
    </w:p>
    <w:p w14:paraId="1C1DD9DF" w14:textId="77777777" w:rsidR="00A571B1" w:rsidRPr="003447F0" w:rsidRDefault="00A571B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YouTube: http://www.youtube.com/BLMGROUPchannel</w:t>
      </w:r>
    </w:p>
    <w:p w14:paraId="403C0253" w14:textId="77777777" w:rsidR="00B41292" w:rsidRPr="00715307" w:rsidRDefault="00A571B1" w:rsidP="00084F0F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Google+: http://google.com/+Blmgroup</w:t>
      </w:r>
    </w:p>
    <w:sectPr w:rsidR="00B41292" w:rsidRPr="00715307" w:rsidSect="00B41292">
      <w:headerReference w:type="default" r:id="rId8"/>
      <w:footerReference w:type="default" r:id="rId9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AAF2" w14:textId="77777777" w:rsidR="00777148" w:rsidRDefault="00777148" w:rsidP="00B41292">
      <w:pPr>
        <w:spacing w:after="0" w:line="240" w:lineRule="auto"/>
      </w:pPr>
      <w:r>
        <w:separator/>
      </w:r>
    </w:p>
  </w:endnote>
  <w:endnote w:type="continuationSeparator" w:id="0">
    <w:p w14:paraId="773718D6" w14:textId="77777777" w:rsidR="00777148" w:rsidRDefault="00777148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ＭＳ 明朝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A3F8" w14:textId="77777777" w:rsidR="00777148" w:rsidRDefault="00777148">
    <w:pPr>
      <w:pStyle w:val="Fuzeile"/>
    </w:pPr>
    <w:r>
      <w:rPr>
        <w:noProof/>
        <w:lang w:bidi="ar-SA"/>
      </w:rPr>
      <w:drawing>
        <wp:inline distT="0" distB="0" distL="0" distR="0" wp14:anchorId="511145DA" wp14:editId="1EB19DE7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1FA79" w14:textId="77777777" w:rsidR="00777148" w:rsidRDefault="00777148" w:rsidP="00B41292">
      <w:pPr>
        <w:spacing w:after="0" w:line="240" w:lineRule="auto"/>
      </w:pPr>
      <w:r>
        <w:separator/>
      </w:r>
    </w:p>
  </w:footnote>
  <w:footnote w:type="continuationSeparator" w:id="0">
    <w:p w14:paraId="069FAD31" w14:textId="77777777" w:rsidR="00777148" w:rsidRDefault="00777148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1CBB" w14:textId="77777777" w:rsidR="00777148" w:rsidRDefault="00777148">
    <w:pPr>
      <w:pStyle w:val="Kopfzeile"/>
    </w:pPr>
    <w:r>
      <w:rPr>
        <w:noProof/>
        <w:lang w:bidi="ar-SA"/>
      </w:rPr>
      <w:drawing>
        <wp:inline distT="0" distB="0" distL="0" distR="0" wp14:anchorId="7B8FA14F" wp14:editId="502C5DA4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315"/>
    <w:multiLevelType w:val="hybridMultilevel"/>
    <w:tmpl w:val="7A3256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5457"/>
    <w:multiLevelType w:val="hybridMultilevel"/>
    <w:tmpl w:val="9274D0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4496A"/>
    <w:multiLevelType w:val="hybridMultilevel"/>
    <w:tmpl w:val="03AAFF22"/>
    <w:lvl w:ilvl="0" w:tplc="FF0276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C8"/>
    <w:rsid w:val="00006114"/>
    <w:rsid w:val="00011F0D"/>
    <w:rsid w:val="00017580"/>
    <w:rsid w:val="000238E6"/>
    <w:rsid w:val="000239EF"/>
    <w:rsid w:val="00042B88"/>
    <w:rsid w:val="000522FC"/>
    <w:rsid w:val="0006312B"/>
    <w:rsid w:val="00064441"/>
    <w:rsid w:val="00065647"/>
    <w:rsid w:val="000656F8"/>
    <w:rsid w:val="000658DC"/>
    <w:rsid w:val="00073914"/>
    <w:rsid w:val="00074304"/>
    <w:rsid w:val="000820FE"/>
    <w:rsid w:val="00084F0F"/>
    <w:rsid w:val="0009470B"/>
    <w:rsid w:val="0009578F"/>
    <w:rsid w:val="00097CCE"/>
    <w:rsid w:val="000B77C1"/>
    <w:rsid w:val="000E0DB1"/>
    <w:rsid w:val="000E2C9D"/>
    <w:rsid w:val="000E3744"/>
    <w:rsid w:val="000E5026"/>
    <w:rsid w:val="000F0252"/>
    <w:rsid w:val="000F19F5"/>
    <w:rsid w:val="000F5762"/>
    <w:rsid w:val="001041F9"/>
    <w:rsid w:val="001066B3"/>
    <w:rsid w:val="00110DFF"/>
    <w:rsid w:val="0011219F"/>
    <w:rsid w:val="00112BC3"/>
    <w:rsid w:val="00130AFD"/>
    <w:rsid w:val="00134B6B"/>
    <w:rsid w:val="00135933"/>
    <w:rsid w:val="00142F18"/>
    <w:rsid w:val="00144408"/>
    <w:rsid w:val="0015243B"/>
    <w:rsid w:val="00162C34"/>
    <w:rsid w:val="00164C55"/>
    <w:rsid w:val="00196652"/>
    <w:rsid w:val="001A229A"/>
    <w:rsid w:val="001C0E46"/>
    <w:rsid w:val="001C6851"/>
    <w:rsid w:val="001D158C"/>
    <w:rsid w:val="001E2F1D"/>
    <w:rsid w:val="001F7F6E"/>
    <w:rsid w:val="00201F62"/>
    <w:rsid w:val="00212841"/>
    <w:rsid w:val="0023093F"/>
    <w:rsid w:val="002332F4"/>
    <w:rsid w:val="00236DA6"/>
    <w:rsid w:val="002449B5"/>
    <w:rsid w:val="00261F51"/>
    <w:rsid w:val="00284D26"/>
    <w:rsid w:val="002877BC"/>
    <w:rsid w:val="00292D20"/>
    <w:rsid w:val="002A3BE4"/>
    <w:rsid w:val="002A542C"/>
    <w:rsid w:val="002B0B64"/>
    <w:rsid w:val="002C1D6D"/>
    <w:rsid w:val="002C38ED"/>
    <w:rsid w:val="002C74F8"/>
    <w:rsid w:val="002E6B21"/>
    <w:rsid w:val="002F19EB"/>
    <w:rsid w:val="002F4DE6"/>
    <w:rsid w:val="00305269"/>
    <w:rsid w:val="00306DA9"/>
    <w:rsid w:val="00314AE9"/>
    <w:rsid w:val="0031748B"/>
    <w:rsid w:val="003213DA"/>
    <w:rsid w:val="003367A0"/>
    <w:rsid w:val="003447F0"/>
    <w:rsid w:val="00345676"/>
    <w:rsid w:val="00346508"/>
    <w:rsid w:val="00347830"/>
    <w:rsid w:val="003518CD"/>
    <w:rsid w:val="00356BBA"/>
    <w:rsid w:val="00360CA0"/>
    <w:rsid w:val="00361F1E"/>
    <w:rsid w:val="003663F8"/>
    <w:rsid w:val="00371620"/>
    <w:rsid w:val="00373E7C"/>
    <w:rsid w:val="00377639"/>
    <w:rsid w:val="00377F48"/>
    <w:rsid w:val="0039145B"/>
    <w:rsid w:val="00392485"/>
    <w:rsid w:val="003933E2"/>
    <w:rsid w:val="00394D70"/>
    <w:rsid w:val="003A6637"/>
    <w:rsid w:val="003B2669"/>
    <w:rsid w:val="003C13BF"/>
    <w:rsid w:val="003C7AD9"/>
    <w:rsid w:val="003C7E4D"/>
    <w:rsid w:val="003D3971"/>
    <w:rsid w:val="003E2C01"/>
    <w:rsid w:val="003E3D02"/>
    <w:rsid w:val="003F031B"/>
    <w:rsid w:val="003F5C5A"/>
    <w:rsid w:val="003F69C1"/>
    <w:rsid w:val="004059DE"/>
    <w:rsid w:val="0040795D"/>
    <w:rsid w:val="004232C8"/>
    <w:rsid w:val="00436205"/>
    <w:rsid w:val="004412E0"/>
    <w:rsid w:val="00443868"/>
    <w:rsid w:val="00456B70"/>
    <w:rsid w:val="00457831"/>
    <w:rsid w:val="00457DDC"/>
    <w:rsid w:val="00472F30"/>
    <w:rsid w:val="004730DF"/>
    <w:rsid w:val="0047592E"/>
    <w:rsid w:val="00481561"/>
    <w:rsid w:val="00482BE3"/>
    <w:rsid w:val="004938E4"/>
    <w:rsid w:val="00494E80"/>
    <w:rsid w:val="00495588"/>
    <w:rsid w:val="00496376"/>
    <w:rsid w:val="004A20E7"/>
    <w:rsid w:val="004A6870"/>
    <w:rsid w:val="004B3972"/>
    <w:rsid w:val="004B6739"/>
    <w:rsid w:val="004C3633"/>
    <w:rsid w:val="004F0A2C"/>
    <w:rsid w:val="004F3F19"/>
    <w:rsid w:val="005051F7"/>
    <w:rsid w:val="0051403A"/>
    <w:rsid w:val="00522F0C"/>
    <w:rsid w:val="00534835"/>
    <w:rsid w:val="0053540F"/>
    <w:rsid w:val="005513AD"/>
    <w:rsid w:val="00552D3F"/>
    <w:rsid w:val="00552E80"/>
    <w:rsid w:val="00554CE5"/>
    <w:rsid w:val="00567464"/>
    <w:rsid w:val="00571488"/>
    <w:rsid w:val="005756B2"/>
    <w:rsid w:val="0058098C"/>
    <w:rsid w:val="00585302"/>
    <w:rsid w:val="005872AB"/>
    <w:rsid w:val="00592FE1"/>
    <w:rsid w:val="005A68E0"/>
    <w:rsid w:val="005B186A"/>
    <w:rsid w:val="005B1B7E"/>
    <w:rsid w:val="005C2683"/>
    <w:rsid w:val="005C41E7"/>
    <w:rsid w:val="005D12CE"/>
    <w:rsid w:val="006109BC"/>
    <w:rsid w:val="00615C54"/>
    <w:rsid w:val="0062196C"/>
    <w:rsid w:val="00640EDE"/>
    <w:rsid w:val="00651A90"/>
    <w:rsid w:val="00676D18"/>
    <w:rsid w:val="0068191F"/>
    <w:rsid w:val="00682945"/>
    <w:rsid w:val="006A1028"/>
    <w:rsid w:val="006A518E"/>
    <w:rsid w:val="006A5790"/>
    <w:rsid w:val="006B1599"/>
    <w:rsid w:val="006B1848"/>
    <w:rsid w:val="006B2B07"/>
    <w:rsid w:val="006B5943"/>
    <w:rsid w:val="006B6A8A"/>
    <w:rsid w:val="006D652C"/>
    <w:rsid w:val="006D6591"/>
    <w:rsid w:val="006E02E2"/>
    <w:rsid w:val="006F71AC"/>
    <w:rsid w:val="00713935"/>
    <w:rsid w:val="00715307"/>
    <w:rsid w:val="00721DA9"/>
    <w:rsid w:val="0073685A"/>
    <w:rsid w:val="00777148"/>
    <w:rsid w:val="00792CC9"/>
    <w:rsid w:val="007A3C3E"/>
    <w:rsid w:val="007A706B"/>
    <w:rsid w:val="007B0164"/>
    <w:rsid w:val="007B0840"/>
    <w:rsid w:val="007B289E"/>
    <w:rsid w:val="007C4023"/>
    <w:rsid w:val="007D0517"/>
    <w:rsid w:val="007D078C"/>
    <w:rsid w:val="007D3AE6"/>
    <w:rsid w:val="007E1743"/>
    <w:rsid w:val="008014E9"/>
    <w:rsid w:val="00803D50"/>
    <w:rsid w:val="00805DC7"/>
    <w:rsid w:val="00813CB4"/>
    <w:rsid w:val="00820D4A"/>
    <w:rsid w:val="0082690A"/>
    <w:rsid w:val="0083593E"/>
    <w:rsid w:val="00835943"/>
    <w:rsid w:val="008368B7"/>
    <w:rsid w:val="008422A1"/>
    <w:rsid w:val="00846277"/>
    <w:rsid w:val="00851A7A"/>
    <w:rsid w:val="00854902"/>
    <w:rsid w:val="00855232"/>
    <w:rsid w:val="00857AF3"/>
    <w:rsid w:val="00864334"/>
    <w:rsid w:val="00880928"/>
    <w:rsid w:val="00881931"/>
    <w:rsid w:val="008828AB"/>
    <w:rsid w:val="00882A22"/>
    <w:rsid w:val="00890DD9"/>
    <w:rsid w:val="00896A2D"/>
    <w:rsid w:val="008B2EA5"/>
    <w:rsid w:val="008D12FB"/>
    <w:rsid w:val="008D5C4E"/>
    <w:rsid w:val="008E003C"/>
    <w:rsid w:val="008E063B"/>
    <w:rsid w:val="008E305B"/>
    <w:rsid w:val="0090195C"/>
    <w:rsid w:val="00902FF0"/>
    <w:rsid w:val="00915019"/>
    <w:rsid w:val="00917F53"/>
    <w:rsid w:val="00924E7E"/>
    <w:rsid w:val="009356DB"/>
    <w:rsid w:val="00940ED0"/>
    <w:rsid w:val="00945436"/>
    <w:rsid w:val="00946F06"/>
    <w:rsid w:val="00952944"/>
    <w:rsid w:val="009534F0"/>
    <w:rsid w:val="00955CF0"/>
    <w:rsid w:val="00960A9E"/>
    <w:rsid w:val="009A2A75"/>
    <w:rsid w:val="009B096D"/>
    <w:rsid w:val="009B4024"/>
    <w:rsid w:val="009B6D9F"/>
    <w:rsid w:val="009C0030"/>
    <w:rsid w:val="009C0B7A"/>
    <w:rsid w:val="009C4D1E"/>
    <w:rsid w:val="009D67B5"/>
    <w:rsid w:val="009F5D00"/>
    <w:rsid w:val="009F63B1"/>
    <w:rsid w:val="009F6D46"/>
    <w:rsid w:val="009F6E63"/>
    <w:rsid w:val="00A05740"/>
    <w:rsid w:val="00A32A42"/>
    <w:rsid w:val="00A33DF8"/>
    <w:rsid w:val="00A41C37"/>
    <w:rsid w:val="00A446DF"/>
    <w:rsid w:val="00A447A4"/>
    <w:rsid w:val="00A47AF7"/>
    <w:rsid w:val="00A571B1"/>
    <w:rsid w:val="00A800D0"/>
    <w:rsid w:val="00A875DA"/>
    <w:rsid w:val="00A90039"/>
    <w:rsid w:val="00A940EF"/>
    <w:rsid w:val="00A96D57"/>
    <w:rsid w:val="00AB69E3"/>
    <w:rsid w:val="00AC1AA6"/>
    <w:rsid w:val="00AC4EF9"/>
    <w:rsid w:val="00AC797F"/>
    <w:rsid w:val="00AC7FD0"/>
    <w:rsid w:val="00AD0FB2"/>
    <w:rsid w:val="00AD11C4"/>
    <w:rsid w:val="00AE2F04"/>
    <w:rsid w:val="00AE54DA"/>
    <w:rsid w:val="00AE7DC0"/>
    <w:rsid w:val="00B03642"/>
    <w:rsid w:val="00B05D22"/>
    <w:rsid w:val="00B06FF7"/>
    <w:rsid w:val="00B1112C"/>
    <w:rsid w:val="00B2784F"/>
    <w:rsid w:val="00B32A4F"/>
    <w:rsid w:val="00B335FD"/>
    <w:rsid w:val="00B3668B"/>
    <w:rsid w:val="00B41292"/>
    <w:rsid w:val="00B42806"/>
    <w:rsid w:val="00B6305C"/>
    <w:rsid w:val="00B715D2"/>
    <w:rsid w:val="00B71F4B"/>
    <w:rsid w:val="00B9129C"/>
    <w:rsid w:val="00B92275"/>
    <w:rsid w:val="00B9349E"/>
    <w:rsid w:val="00B96531"/>
    <w:rsid w:val="00BA115A"/>
    <w:rsid w:val="00BA3141"/>
    <w:rsid w:val="00BC3AEE"/>
    <w:rsid w:val="00BD681A"/>
    <w:rsid w:val="00BD6E41"/>
    <w:rsid w:val="00BE7703"/>
    <w:rsid w:val="00BF063C"/>
    <w:rsid w:val="00BF12AE"/>
    <w:rsid w:val="00BF2970"/>
    <w:rsid w:val="00BF78E3"/>
    <w:rsid w:val="00C01A66"/>
    <w:rsid w:val="00C07B44"/>
    <w:rsid w:val="00C118BB"/>
    <w:rsid w:val="00C11BBB"/>
    <w:rsid w:val="00C32797"/>
    <w:rsid w:val="00C37563"/>
    <w:rsid w:val="00C416E2"/>
    <w:rsid w:val="00C41B1E"/>
    <w:rsid w:val="00C504CE"/>
    <w:rsid w:val="00C60F3A"/>
    <w:rsid w:val="00C61FB9"/>
    <w:rsid w:val="00C83F11"/>
    <w:rsid w:val="00C8486E"/>
    <w:rsid w:val="00C84CBD"/>
    <w:rsid w:val="00C85113"/>
    <w:rsid w:val="00C92B7A"/>
    <w:rsid w:val="00C96611"/>
    <w:rsid w:val="00CA0DAF"/>
    <w:rsid w:val="00CA1DAC"/>
    <w:rsid w:val="00CA4030"/>
    <w:rsid w:val="00CA5BBE"/>
    <w:rsid w:val="00CB6E68"/>
    <w:rsid w:val="00CC1C04"/>
    <w:rsid w:val="00CC1D90"/>
    <w:rsid w:val="00CC6EF4"/>
    <w:rsid w:val="00CE570F"/>
    <w:rsid w:val="00CE57C4"/>
    <w:rsid w:val="00CF5364"/>
    <w:rsid w:val="00D00A4C"/>
    <w:rsid w:val="00D05AE8"/>
    <w:rsid w:val="00D106AF"/>
    <w:rsid w:val="00D2314D"/>
    <w:rsid w:val="00D30E0C"/>
    <w:rsid w:val="00D3569F"/>
    <w:rsid w:val="00D40D87"/>
    <w:rsid w:val="00D470A2"/>
    <w:rsid w:val="00D76651"/>
    <w:rsid w:val="00D823F7"/>
    <w:rsid w:val="00DA6DB5"/>
    <w:rsid w:val="00DB20CB"/>
    <w:rsid w:val="00DD0AB2"/>
    <w:rsid w:val="00DE3AFB"/>
    <w:rsid w:val="00DE66B0"/>
    <w:rsid w:val="00E16B53"/>
    <w:rsid w:val="00E24686"/>
    <w:rsid w:val="00E265AD"/>
    <w:rsid w:val="00E46380"/>
    <w:rsid w:val="00E503B1"/>
    <w:rsid w:val="00E62B5D"/>
    <w:rsid w:val="00EA243D"/>
    <w:rsid w:val="00EB3A3B"/>
    <w:rsid w:val="00EC3AFC"/>
    <w:rsid w:val="00ED1933"/>
    <w:rsid w:val="00EE3298"/>
    <w:rsid w:val="00EF314C"/>
    <w:rsid w:val="00EF6115"/>
    <w:rsid w:val="00EF665B"/>
    <w:rsid w:val="00F21A18"/>
    <w:rsid w:val="00F24677"/>
    <w:rsid w:val="00F42BE3"/>
    <w:rsid w:val="00F4354A"/>
    <w:rsid w:val="00F46061"/>
    <w:rsid w:val="00F532EB"/>
    <w:rsid w:val="00F61A00"/>
    <w:rsid w:val="00F6710F"/>
    <w:rsid w:val="00F77925"/>
    <w:rsid w:val="00F84F36"/>
    <w:rsid w:val="00F916F8"/>
    <w:rsid w:val="00FA6641"/>
    <w:rsid w:val="00FC29AE"/>
    <w:rsid w:val="00FC4F83"/>
    <w:rsid w:val="00FD173F"/>
    <w:rsid w:val="00FD5B0E"/>
    <w:rsid w:val="00FF2B7D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06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Comunicazione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\BLM\_Comunicazione\PressR\Modello press release - 2015 - IT.dotx</Template>
  <TotalTime>0</TotalTime>
  <Pages>3</Pages>
  <Words>882</Words>
  <Characters>5560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giovanni.zacco</dc:creator>
  <cp:lastModifiedBy>Johannes Maruschzik</cp:lastModifiedBy>
  <cp:revision>43</cp:revision>
  <dcterms:created xsi:type="dcterms:W3CDTF">2017-10-24T10:41:00Z</dcterms:created>
  <dcterms:modified xsi:type="dcterms:W3CDTF">2017-10-25T13:37:00Z</dcterms:modified>
</cp:coreProperties>
</file>